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46D4" w:rsidRPr="00D30B8E" w:rsidRDefault="005530D3" w:rsidP="00D36DB7">
      <w:pPr>
        <w:jc w:val="center"/>
        <w:rPr>
          <w:b/>
          <w:sz w:val="36"/>
          <w:szCs w:val="36"/>
        </w:rPr>
      </w:pPr>
      <w:r>
        <w:rPr>
          <w:noProof/>
        </w:rPr>
        <w:drawing>
          <wp:anchor distT="0" distB="0" distL="114300" distR="114300" simplePos="0" relativeHeight="251650560" behindDoc="1" locked="0" layoutInCell="1" allowOverlap="1" wp14:anchorId="775E2E9B" wp14:editId="732EE066">
            <wp:simplePos x="0" y="0"/>
            <wp:positionH relativeFrom="column">
              <wp:posOffset>5516136</wp:posOffset>
            </wp:positionH>
            <wp:positionV relativeFrom="paragraph">
              <wp:posOffset>-1270</wp:posOffset>
            </wp:positionV>
            <wp:extent cx="418465" cy="742315"/>
            <wp:effectExtent l="0" t="0" r="635" b="635"/>
            <wp:wrapSquare wrapText="bothSides"/>
            <wp:docPr id="40" name="Imagen 40"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tranet.epn.edu.ec/portal/images/articulos/buo_e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536" behindDoc="1" locked="0" layoutInCell="1" allowOverlap="1" wp14:anchorId="7799C889" wp14:editId="61AF3A9C">
            <wp:simplePos x="0" y="0"/>
            <wp:positionH relativeFrom="column">
              <wp:posOffset>-1796</wp:posOffset>
            </wp:positionH>
            <wp:positionV relativeFrom="paragraph">
              <wp:posOffset>-1161</wp:posOffset>
            </wp:positionV>
            <wp:extent cx="819150" cy="819150"/>
            <wp:effectExtent l="0" t="0" r="0" b="0"/>
            <wp:wrapSquare wrapText="bothSides"/>
            <wp:docPr id="39" name="Imagen 39"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DB7" w:rsidRPr="00D30B8E">
        <w:rPr>
          <w:b/>
          <w:sz w:val="36"/>
          <w:szCs w:val="36"/>
        </w:rPr>
        <w:t xml:space="preserve">ESCUELA POLITÉCNICA </w:t>
      </w:r>
      <w:r w:rsidR="008B4D7D" w:rsidRPr="00D30B8E">
        <w:rPr>
          <w:b/>
          <w:sz w:val="36"/>
          <w:szCs w:val="36"/>
        </w:rPr>
        <w:t>NACIONAL</w:t>
      </w:r>
    </w:p>
    <w:p w:rsidR="005530D3" w:rsidRPr="00DD796F" w:rsidRDefault="005530D3" w:rsidP="005530D3">
      <w:pPr>
        <w:autoSpaceDE w:val="0"/>
        <w:autoSpaceDN w:val="0"/>
        <w:adjustRightInd w:val="0"/>
        <w:jc w:val="center"/>
        <w:rPr>
          <w:sz w:val="28"/>
          <w:szCs w:val="28"/>
        </w:rPr>
      </w:pPr>
      <w:r w:rsidRPr="00DD796F">
        <w:rPr>
          <w:sz w:val="28"/>
          <w:szCs w:val="28"/>
        </w:rPr>
        <w:t>ESCUELA DE FORMACIÓN DE TECNÓLOGOS</w:t>
      </w:r>
    </w:p>
    <w:p w:rsidR="005530D3" w:rsidRPr="00DD796F" w:rsidRDefault="005530D3" w:rsidP="005530D3">
      <w:pPr>
        <w:autoSpaceDE w:val="0"/>
        <w:autoSpaceDN w:val="0"/>
        <w:adjustRightInd w:val="0"/>
        <w:jc w:val="center"/>
        <w:rPr>
          <w:sz w:val="20"/>
          <w:szCs w:val="20"/>
        </w:rPr>
      </w:pPr>
      <w:r w:rsidRPr="00DD796F">
        <w:rPr>
          <w:noProof/>
        </w:rPr>
        <mc:AlternateContent>
          <mc:Choice Requires="wps">
            <w:drawing>
              <wp:anchor distT="0" distB="0" distL="114300" distR="114300" simplePos="0" relativeHeight="251648512" behindDoc="0" locked="0" layoutInCell="1" allowOverlap="1" wp14:anchorId="7AAE4EFC" wp14:editId="0C190E10">
                <wp:simplePos x="0" y="0"/>
                <wp:positionH relativeFrom="column">
                  <wp:posOffset>954996</wp:posOffset>
                </wp:positionH>
                <wp:positionV relativeFrom="paragraph">
                  <wp:posOffset>44775</wp:posOffset>
                </wp:positionV>
                <wp:extent cx="4457700" cy="0"/>
                <wp:effectExtent l="27305" t="27940" r="36195" b="35560"/>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EA7AE" id="Line 4"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2pt,3.55pt" to="426.2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FTEgIAACk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" strokeweight="1.5pt"/>
            </w:pict>
          </mc:Fallback>
        </mc:AlternateContent>
      </w:r>
    </w:p>
    <w:p w:rsidR="005530D3" w:rsidRPr="0038789E" w:rsidRDefault="007327F3" w:rsidP="005530D3">
      <w:pPr>
        <w:autoSpaceDE w:val="0"/>
        <w:autoSpaceDN w:val="0"/>
        <w:adjustRightInd w:val="0"/>
        <w:jc w:val="center"/>
        <w:rPr>
          <w:b/>
          <w:sz w:val="32"/>
          <w:szCs w:val="32"/>
        </w:rPr>
      </w:pPr>
      <w:r>
        <w:rPr>
          <w:b/>
          <w:sz w:val="32"/>
          <w:szCs w:val="32"/>
        </w:rPr>
        <w:t>BASE DE DATOS II</w:t>
      </w:r>
    </w:p>
    <w:p w:rsidR="00D36DB7" w:rsidRPr="00D30B8E" w:rsidRDefault="00D36D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4"/>
        <w:gridCol w:w="4980"/>
      </w:tblGrid>
      <w:tr w:rsidR="003A12FB" w:rsidRPr="00D30B8E" w:rsidTr="000C316A">
        <w:trPr>
          <w:trHeight w:val="70"/>
        </w:trPr>
        <w:tc>
          <w:tcPr>
            <w:tcW w:w="9494" w:type="dxa"/>
            <w:gridSpan w:val="2"/>
            <w:tcBorders>
              <w:top w:val="nil"/>
              <w:left w:val="nil"/>
              <w:bottom w:val="nil"/>
              <w:right w:val="nil"/>
            </w:tcBorders>
            <w:shd w:val="clear" w:color="auto" w:fill="E6E6E6"/>
          </w:tcPr>
          <w:p w:rsidR="003A12FB" w:rsidRPr="00D30B8E" w:rsidRDefault="003A12FB" w:rsidP="005271BC"/>
        </w:tc>
      </w:tr>
      <w:tr w:rsidR="00D36DB7" w:rsidRPr="00D30B8E" w:rsidTr="000C316A">
        <w:tc>
          <w:tcPr>
            <w:tcW w:w="4428" w:type="dxa"/>
            <w:tcBorders>
              <w:top w:val="nil"/>
              <w:left w:val="nil"/>
              <w:bottom w:val="nil"/>
              <w:right w:val="nil"/>
            </w:tcBorders>
          </w:tcPr>
          <w:p w:rsidR="00D36DB7" w:rsidRPr="00D30B8E" w:rsidRDefault="00D36DB7" w:rsidP="005271BC">
            <w:r w:rsidRPr="00D30B8E">
              <w:t>ASIGNATURA:</w:t>
            </w:r>
          </w:p>
        </w:tc>
        <w:tc>
          <w:tcPr>
            <w:tcW w:w="5066" w:type="dxa"/>
            <w:tcBorders>
              <w:top w:val="nil"/>
              <w:left w:val="nil"/>
              <w:bottom w:val="nil"/>
              <w:right w:val="nil"/>
            </w:tcBorders>
          </w:tcPr>
          <w:p w:rsidR="00D36DB7" w:rsidRPr="00D30B8E" w:rsidRDefault="007327F3" w:rsidP="005271BC">
            <w:r>
              <w:t>Base de Datos II</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PROFESOR:</w:t>
            </w:r>
          </w:p>
        </w:tc>
        <w:tc>
          <w:tcPr>
            <w:tcW w:w="5066" w:type="dxa"/>
            <w:tcBorders>
              <w:top w:val="nil"/>
              <w:left w:val="nil"/>
              <w:bottom w:val="nil"/>
              <w:right w:val="nil"/>
            </w:tcBorders>
          </w:tcPr>
          <w:p w:rsidR="00D36DB7" w:rsidRPr="00D30B8E" w:rsidRDefault="005530D3" w:rsidP="005271BC">
            <w:r>
              <w:t xml:space="preserve">Ing. </w:t>
            </w:r>
            <w:r w:rsidR="007327F3" w:rsidRPr="007327F3">
              <w:t>Luis Miguel Orquera</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PERÍODO ACADÉMICO:</w:t>
            </w:r>
          </w:p>
        </w:tc>
        <w:tc>
          <w:tcPr>
            <w:tcW w:w="5066" w:type="dxa"/>
            <w:tcBorders>
              <w:top w:val="nil"/>
              <w:left w:val="nil"/>
              <w:bottom w:val="nil"/>
              <w:right w:val="nil"/>
            </w:tcBorders>
          </w:tcPr>
          <w:p w:rsidR="00D36DB7" w:rsidRPr="00D30B8E" w:rsidRDefault="005530D3" w:rsidP="009873EE">
            <w:r>
              <w:t>Sep. 2015 - Feb</w:t>
            </w:r>
            <w:r w:rsidR="00D30B8E" w:rsidRPr="00D30B8E">
              <w:t>. 201</w:t>
            </w:r>
            <w:r>
              <w:t>6</w:t>
            </w:r>
          </w:p>
        </w:tc>
      </w:tr>
      <w:tr w:rsidR="003A12FB" w:rsidRPr="00D30B8E" w:rsidTr="000C316A">
        <w:tc>
          <w:tcPr>
            <w:tcW w:w="9494" w:type="dxa"/>
            <w:gridSpan w:val="2"/>
            <w:tcBorders>
              <w:top w:val="nil"/>
              <w:left w:val="nil"/>
              <w:bottom w:val="nil"/>
              <w:right w:val="nil"/>
            </w:tcBorders>
            <w:shd w:val="clear" w:color="auto" w:fill="E6E6E6"/>
          </w:tcPr>
          <w:p w:rsidR="003A12FB" w:rsidRPr="00D30B8E" w:rsidRDefault="003A12FB" w:rsidP="005271BC"/>
        </w:tc>
      </w:tr>
    </w:tbl>
    <w:p w:rsidR="00D36DB7" w:rsidRPr="00D30B8E" w:rsidRDefault="00D36DB7"/>
    <w:p w:rsidR="005271BC" w:rsidRPr="00D30B8E" w:rsidRDefault="005271BC"/>
    <w:p w:rsidR="00D36DB7" w:rsidRPr="00D30B8E" w:rsidRDefault="007327F3" w:rsidP="00D36DB7">
      <w:pPr>
        <w:jc w:val="center"/>
        <w:rPr>
          <w:b/>
          <w:sz w:val="36"/>
          <w:szCs w:val="36"/>
        </w:rPr>
      </w:pPr>
      <w:r>
        <w:rPr>
          <w:b/>
          <w:sz w:val="36"/>
          <w:szCs w:val="36"/>
        </w:rPr>
        <w:t>LABORATORIO 1</w:t>
      </w:r>
    </w:p>
    <w:p w:rsidR="00D36DB7" w:rsidRPr="00D30B8E" w:rsidRDefault="00D36DB7"/>
    <w:tbl>
      <w:tblPr>
        <w:tblW w:w="0" w:type="auto"/>
        <w:tblLook w:val="01E0" w:firstRow="1" w:lastRow="1" w:firstColumn="1" w:lastColumn="1" w:noHBand="0" w:noVBand="0"/>
      </w:tblPr>
      <w:tblGrid>
        <w:gridCol w:w="6486"/>
        <w:gridCol w:w="2868"/>
      </w:tblGrid>
      <w:tr w:rsidR="003A12FB" w:rsidRPr="00D30B8E" w:rsidTr="0038789E">
        <w:tc>
          <w:tcPr>
            <w:tcW w:w="9354" w:type="dxa"/>
            <w:gridSpan w:val="2"/>
            <w:shd w:val="clear" w:color="auto" w:fill="E6E6E6"/>
          </w:tcPr>
          <w:p w:rsidR="003A12FB" w:rsidRPr="00D30B8E" w:rsidRDefault="003A12FB" w:rsidP="005271BC"/>
        </w:tc>
      </w:tr>
      <w:tr w:rsidR="00DB4047" w:rsidRPr="00D30B8E" w:rsidTr="0038789E">
        <w:trPr>
          <w:trHeight w:val="352"/>
        </w:trPr>
        <w:tc>
          <w:tcPr>
            <w:tcW w:w="9354" w:type="dxa"/>
            <w:gridSpan w:val="2"/>
            <w:vAlign w:val="bottom"/>
          </w:tcPr>
          <w:p w:rsidR="00D30B8E" w:rsidRPr="00D30B8E" w:rsidRDefault="00D30B8E" w:rsidP="00D30B8E">
            <w:pPr>
              <w:jc w:val="center"/>
            </w:pPr>
          </w:p>
          <w:p w:rsidR="00D30B8E" w:rsidRPr="00522EBF" w:rsidRDefault="005530D3" w:rsidP="00D30B8E">
            <w:pPr>
              <w:jc w:val="center"/>
              <w:rPr>
                <w:sz w:val="40"/>
                <w:szCs w:val="40"/>
              </w:rPr>
            </w:pPr>
            <w:r>
              <w:rPr>
                <w:sz w:val="40"/>
                <w:szCs w:val="40"/>
              </w:rPr>
              <w:t>TÍTULO</w:t>
            </w:r>
            <w:r w:rsidR="00DB4047" w:rsidRPr="00522EBF">
              <w:rPr>
                <w:sz w:val="40"/>
                <w:szCs w:val="40"/>
              </w:rPr>
              <w:t>:</w:t>
            </w:r>
          </w:p>
          <w:p w:rsidR="00DB4047" w:rsidRDefault="00DB4047" w:rsidP="00D30B8E">
            <w:pPr>
              <w:jc w:val="center"/>
            </w:pPr>
          </w:p>
          <w:p w:rsidR="00522EBF" w:rsidRDefault="00522EBF" w:rsidP="00D30B8E">
            <w:pPr>
              <w:jc w:val="center"/>
            </w:pPr>
          </w:p>
          <w:p w:rsidR="00522EBF" w:rsidRDefault="008C31A4" w:rsidP="005530D3">
            <w:pPr>
              <w:jc w:val="center"/>
              <w:rPr>
                <w:b/>
                <w:sz w:val="40"/>
              </w:rPr>
            </w:pPr>
            <w:r>
              <w:rPr>
                <w:b/>
                <w:sz w:val="40"/>
              </w:rPr>
              <w:t xml:space="preserve">INSTALACION DE </w:t>
            </w:r>
            <w:r w:rsidR="007327F3">
              <w:rPr>
                <w:b/>
                <w:sz w:val="40"/>
              </w:rPr>
              <w:t>S</w:t>
            </w:r>
            <w:r>
              <w:rPr>
                <w:b/>
                <w:sz w:val="40"/>
              </w:rPr>
              <w:t>Q</w:t>
            </w:r>
            <w:r w:rsidR="007327F3">
              <w:rPr>
                <w:b/>
                <w:sz w:val="40"/>
              </w:rPr>
              <w:t>L SERVER 2012 DEVELOPER</w:t>
            </w:r>
          </w:p>
          <w:p w:rsidR="007327F3" w:rsidRPr="00522EBF" w:rsidRDefault="007327F3" w:rsidP="005530D3">
            <w:pPr>
              <w:jc w:val="center"/>
              <w:rPr>
                <w:b/>
              </w:rPr>
            </w:pPr>
            <w:r>
              <w:rPr>
                <w:b/>
                <w:sz w:val="40"/>
              </w:rPr>
              <w:t>ADVENTUREWORKS2012</w:t>
            </w:r>
          </w:p>
        </w:tc>
      </w:tr>
      <w:tr w:rsidR="003A12FB" w:rsidRPr="00D30B8E" w:rsidTr="0038789E">
        <w:trPr>
          <w:trHeight w:val="781"/>
        </w:trPr>
        <w:tc>
          <w:tcPr>
            <w:tcW w:w="9354" w:type="dxa"/>
            <w:gridSpan w:val="2"/>
          </w:tcPr>
          <w:p w:rsidR="003A12FB" w:rsidRDefault="003A12FB" w:rsidP="000C316A">
            <w:pPr>
              <w:jc w:val="center"/>
              <w:rPr>
                <w:b/>
              </w:rPr>
            </w:pPr>
          </w:p>
          <w:p w:rsidR="0038789E" w:rsidRDefault="0038789E" w:rsidP="000C316A">
            <w:pPr>
              <w:jc w:val="center"/>
              <w:rPr>
                <w:b/>
                <w:sz w:val="28"/>
                <w:szCs w:val="28"/>
              </w:rPr>
            </w:pPr>
          </w:p>
          <w:p w:rsidR="003A12FB" w:rsidRPr="00D30B8E" w:rsidRDefault="00522EBF" w:rsidP="000C316A">
            <w:pPr>
              <w:jc w:val="center"/>
              <w:rPr>
                <w:b/>
                <w:sz w:val="28"/>
                <w:szCs w:val="28"/>
              </w:rPr>
            </w:pPr>
            <w:r>
              <w:rPr>
                <w:b/>
                <w:sz w:val="28"/>
                <w:szCs w:val="28"/>
              </w:rPr>
              <w:t>ESTUDIANTE</w:t>
            </w:r>
            <w:r w:rsidR="00B970C5">
              <w:rPr>
                <w:b/>
                <w:sz w:val="28"/>
                <w:szCs w:val="28"/>
              </w:rPr>
              <w:t>S</w:t>
            </w:r>
          </w:p>
          <w:p w:rsidR="00D30B8E" w:rsidRPr="00D30B8E" w:rsidRDefault="0058568F" w:rsidP="000C316A">
            <w:pPr>
              <w:jc w:val="center"/>
              <w:rPr>
                <w:b/>
                <w:sz w:val="28"/>
                <w:szCs w:val="28"/>
              </w:rPr>
            </w:pPr>
            <w:r>
              <w:rPr>
                <w:b/>
                <w:noProof/>
                <w:sz w:val="28"/>
                <w:szCs w:val="28"/>
              </w:rPr>
              <mc:AlternateContent>
                <mc:Choice Requires="wps">
                  <w:drawing>
                    <wp:anchor distT="0" distB="0" distL="114300" distR="114300" simplePos="0" relativeHeight="251652608" behindDoc="0" locked="0" layoutInCell="1" allowOverlap="1">
                      <wp:simplePos x="0" y="0"/>
                      <wp:positionH relativeFrom="column">
                        <wp:posOffset>1650365</wp:posOffset>
                      </wp:positionH>
                      <wp:positionV relativeFrom="paragraph">
                        <wp:posOffset>120015</wp:posOffset>
                      </wp:positionV>
                      <wp:extent cx="2688609" cy="819150"/>
                      <wp:effectExtent l="0" t="0" r="16510" b="19050"/>
                      <wp:wrapNone/>
                      <wp:docPr id="4" name="Cuadro de texto 4"/>
                      <wp:cNvGraphicFramePr/>
                      <a:graphic xmlns:a="http://schemas.openxmlformats.org/drawingml/2006/main">
                        <a:graphicData uri="http://schemas.microsoft.com/office/word/2010/wordprocessingShape">
                          <wps:wsp>
                            <wps:cNvSpPr txBox="1"/>
                            <wps:spPr>
                              <a:xfrm>
                                <a:off x="0" y="0"/>
                                <a:ext cx="2688609"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8568F" w:rsidRPr="0058568F" w:rsidRDefault="0058568F" w:rsidP="0058568F">
                                  <w:pPr>
                                    <w:spacing w:line="276" w:lineRule="auto"/>
                                    <w:jc w:val="both"/>
                                    <w:rPr>
                                      <w:rFonts w:eastAsia="+mn-ea"/>
                                      <w:kern w:val="24"/>
                                      <w:sz w:val="28"/>
                                      <w:szCs w:val="28"/>
                                      <w:lang w:val="es-EC"/>
                                    </w:rPr>
                                  </w:pPr>
                                  <w:r w:rsidRPr="0058568F">
                                    <w:rPr>
                                      <w:sz w:val="28"/>
                                      <w:szCs w:val="28"/>
                                    </w:rPr>
                                    <w:t>Maldonado</w:t>
                                  </w:r>
                                  <w:r>
                                    <w:rPr>
                                      <w:sz w:val="28"/>
                                      <w:szCs w:val="28"/>
                                    </w:rPr>
                                    <w:t xml:space="preserve"> Moreno</w:t>
                                  </w:r>
                                  <w:r w:rsidRPr="0058568F">
                                    <w:rPr>
                                      <w:sz w:val="28"/>
                                      <w:szCs w:val="28"/>
                                    </w:rPr>
                                    <w:t xml:space="preserve"> Luis </w:t>
                                  </w:r>
                                  <w:r>
                                    <w:rPr>
                                      <w:sz w:val="28"/>
                                      <w:szCs w:val="28"/>
                                    </w:rPr>
                                    <w:t>Gustavo</w:t>
                                  </w:r>
                                </w:p>
                                <w:p w:rsidR="0058568F" w:rsidRPr="0058568F" w:rsidRDefault="0058568F" w:rsidP="0058568F">
                                  <w:pPr>
                                    <w:spacing w:line="276" w:lineRule="auto"/>
                                    <w:jc w:val="both"/>
                                    <w:rPr>
                                      <w:rFonts w:eastAsia="+mn-ea"/>
                                      <w:kern w:val="24"/>
                                      <w:sz w:val="28"/>
                                      <w:szCs w:val="28"/>
                                      <w:lang w:val="es-EC"/>
                                    </w:rPr>
                                  </w:pPr>
                                  <w:r w:rsidRPr="0058568F">
                                    <w:rPr>
                                      <w:rFonts w:eastAsia="+mn-ea"/>
                                      <w:kern w:val="24"/>
                                      <w:sz w:val="28"/>
                                      <w:szCs w:val="28"/>
                                      <w:lang w:val="es-EC"/>
                                    </w:rPr>
                                    <w:t>Peñafiel</w:t>
                                  </w:r>
                                  <w:r>
                                    <w:rPr>
                                      <w:rFonts w:eastAsia="+mn-ea"/>
                                      <w:kern w:val="24"/>
                                      <w:sz w:val="28"/>
                                      <w:szCs w:val="28"/>
                                      <w:lang w:val="es-EC"/>
                                    </w:rPr>
                                    <w:t xml:space="preserve"> García</w:t>
                                  </w:r>
                                  <w:r w:rsidRPr="0058568F">
                                    <w:rPr>
                                      <w:rFonts w:eastAsia="+mn-ea"/>
                                      <w:kern w:val="24"/>
                                      <w:sz w:val="28"/>
                                      <w:szCs w:val="28"/>
                                      <w:lang w:val="es-EC"/>
                                    </w:rPr>
                                    <w:t xml:space="preserve"> Lourdes </w:t>
                                  </w:r>
                                  <w:r>
                                    <w:rPr>
                                      <w:rFonts w:eastAsia="+mn-ea"/>
                                      <w:kern w:val="24"/>
                                      <w:sz w:val="28"/>
                                      <w:szCs w:val="28"/>
                                      <w:lang w:val="es-EC"/>
                                    </w:rPr>
                                    <w:t>Belén</w:t>
                                  </w:r>
                                </w:p>
                                <w:p w:rsidR="0058568F" w:rsidRPr="0058568F" w:rsidRDefault="0058568F" w:rsidP="0058568F">
                                  <w:pPr>
                                    <w:spacing w:line="276" w:lineRule="auto"/>
                                    <w:jc w:val="both"/>
                                    <w:rPr>
                                      <w:rFonts w:eastAsia="+mn-ea"/>
                                      <w:kern w:val="24"/>
                                      <w:sz w:val="28"/>
                                      <w:szCs w:val="28"/>
                                      <w:lang w:val="es-EC"/>
                                    </w:rPr>
                                  </w:pPr>
                                  <w:r w:rsidRPr="0058568F">
                                    <w:rPr>
                                      <w:rFonts w:eastAsia="+mn-ea"/>
                                      <w:kern w:val="24"/>
                                      <w:sz w:val="28"/>
                                      <w:szCs w:val="28"/>
                                      <w:lang w:val="es-EC"/>
                                    </w:rPr>
                                    <w:t>Sánchez</w:t>
                                  </w:r>
                                  <w:r>
                                    <w:rPr>
                                      <w:rFonts w:eastAsia="+mn-ea"/>
                                      <w:kern w:val="24"/>
                                      <w:sz w:val="28"/>
                                      <w:szCs w:val="28"/>
                                      <w:lang w:val="es-EC"/>
                                    </w:rPr>
                                    <w:t xml:space="preserve"> Arteaga</w:t>
                                  </w:r>
                                  <w:r w:rsidRPr="0058568F">
                                    <w:rPr>
                                      <w:rFonts w:eastAsia="+mn-ea"/>
                                      <w:kern w:val="24"/>
                                      <w:sz w:val="28"/>
                                      <w:szCs w:val="28"/>
                                      <w:lang w:val="es-EC"/>
                                    </w:rPr>
                                    <w:t xml:space="preserve">  Fredy </w:t>
                                  </w:r>
                                  <w:r>
                                    <w:rPr>
                                      <w:rFonts w:eastAsia="+mn-ea"/>
                                      <w:kern w:val="24"/>
                                      <w:sz w:val="28"/>
                                      <w:szCs w:val="28"/>
                                      <w:lang w:val="es-EC"/>
                                    </w:rPr>
                                    <w:t>Vicente</w:t>
                                  </w:r>
                                </w:p>
                                <w:p w:rsidR="0058568F" w:rsidRDefault="0058568F" w:rsidP="005856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 o:spid="_x0000_s1026" type="#_x0000_t202" style="position:absolute;left:0;text-align:left;margin-left:129.95pt;margin-top:9.45pt;width:211.7pt;height:6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" fillcolor="white [3201]" strokecolor="white [3212]" strokeweight=".5pt">
                      <v:textbox>
                        <w:txbxContent>
                          <w:p w:rsidR="0058568F" w:rsidRPr="0058568F" w:rsidRDefault="0058568F" w:rsidP="0058568F">
                            <w:pPr>
                              <w:spacing w:line="276" w:lineRule="auto"/>
                              <w:jc w:val="both"/>
                              <w:rPr>
                                <w:rFonts w:eastAsia="+mn-ea"/>
                                <w:kern w:val="24"/>
                                <w:sz w:val="28"/>
                                <w:szCs w:val="28"/>
                                <w:lang w:val="es-EC"/>
                              </w:rPr>
                            </w:pPr>
                            <w:r w:rsidRPr="0058568F">
                              <w:rPr>
                                <w:sz w:val="28"/>
                                <w:szCs w:val="28"/>
                              </w:rPr>
                              <w:t>Maldonado</w:t>
                            </w:r>
                            <w:r>
                              <w:rPr>
                                <w:sz w:val="28"/>
                                <w:szCs w:val="28"/>
                              </w:rPr>
                              <w:t xml:space="preserve"> Moreno</w:t>
                            </w:r>
                            <w:r w:rsidRPr="0058568F">
                              <w:rPr>
                                <w:sz w:val="28"/>
                                <w:szCs w:val="28"/>
                              </w:rPr>
                              <w:t xml:space="preserve"> Luis </w:t>
                            </w:r>
                            <w:r>
                              <w:rPr>
                                <w:sz w:val="28"/>
                                <w:szCs w:val="28"/>
                              </w:rPr>
                              <w:t>Gustavo</w:t>
                            </w:r>
                          </w:p>
                          <w:p w:rsidR="0058568F" w:rsidRPr="0058568F" w:rsidRDefault="0058568F" w:rsidP="0058568F">
                            <w:pPr>
                              <w:spacing w:line="276" w:lineRule="auto"/>
                              <w:jc w:val="both"/>
                              <w:rPr>
                                <w:rFonts w:eastAsia="+mn-ea"/>
                                <w:kern w:val="24"/>
                                <w:sz w:val="28"/>
                                <w:szCs w:val="28"/>
                                <w:lang w:val="es-EC"/>
                              </w:rPr>
                            </w:pPr>
                            <w:r w:rsidRPr="0058568F">
                              <w:rPr>
                                <w:rFonts w:eastAsia="+mn-ea"/>
                                <w:kern w:val="24"/>
                                <w:sz w:val="28"/>
                                <w:szCs w:val="28"/>
                                <w:lang w:val="es-EC"/>
                              </w:rPr>
                              <w:t>Peñafiel</w:t>
                            </w:r>
                            <w:r>
                              <w:rPr>
                                <w:rFonts w:eastAsia="+mn-ea"/>
                                <w:kern w:val="24"/>
                                <w:sz w:val="28"/>
                                <w:szCs w:val="28"/>
                                <w:lang w:val="es-EC"/>
                              </w:rPr>
                              <w:t xml:space="preserve"> García</w:t>
                            </w:r>
                            <w:r w:rsidRPr="0058568F">
                              <w:rPr>
                                <w:rFonts w:eastAsia="+mn-ea"/>
                                <w:kern w:val="24"/>
                                <w:sz w:val="28"/>
                                <w:szCs w:val="28"/>
                                <w:lang w:val="es-EC"/>
                              </w:rPr>
                              <w:t xml:space="preserve"> Lourdes </w:t>
                            </w:r>
                            <w:r>
                              <w:rPr>
                                <w:rFonts w:eastAsia="+mn-ea"/>
                                <w:kern w:val="24"/>
                                <w:sz w:val="28"/>
                                <w:szCs w:val="28"/>
                                <w:lang w:val="es-EC"/>
                              </w:rPr>
                              <w:t>Belén</w:t>
                            </w:r>
                          </w:p>
                          <w:p w:rsidR="0058568F" w:rsidRPr="0058568F" w:rsidRDefault="0058568F" w:rsidP="0058568F">
                            <w:pPr>
                              <w:spacing w:line="276" w:lineRule="auto"/>
                              <w:jc w:val="both"/>
                              <w:rPr>
                                <w:rFonts w:eastAsia="+mn-ea"/>
                                <w:kern w:val="24"/>
                                <w:sz w:val="28"/>
                                <w:szCs w:val="28"/>
                                <w:lang w:val="es-EC"/>
                              </w:rPr>
                            </w:pPr>
                            <w:r w:rsidRPr="0058568F">
                              <w:rPr>
                                <w:rFonts w:eastAsia="+mn-ea"/>
                                <w:kern w:val="24"/>
                                <w:sz w:val="28"/>
                                <w:szCs w:val="28"/>
                                <w:lang w:val="es-EC"/>
                              </w:rPr>
                              <w:t>Sánchez</w:t>
                            </w:r>
                            <w:r>
                              <w:rPr>
                                <w:rFonts w:eastAsia="+mn-ea"/>
                                <w:kern w:val="24"/>
                                <w:sz w:val="28"/>
                                <w:szCs w:val="28"/>
                                <w:lang w:val="es-EC"/>
                              </w:rPr>
                              <w:t xml:space="preserve"> Arteaga</w:t>
                            </w:r>
                            <w:r w:rsidRPr="0058568F">
                              <w:rPr>
                                <w:rFonts w:eastAsia="+mn-ea"/>
                                <w:kern w:val="24"/>
                                <w:sz w:val="28"/>
                                <w:szCs w:val="28"/>
                                <w:lang w:val="es-EC"/>
                              </w:rPr>
                              <w:t xml:space="preserve">  Fredy </w:t>
                            </w:r>
                            <w:r>
                              <w:rPr>
                                <w:rFonts w:eastAsia="+mn-ea"/>
                                <w:kern w:val="24"/>
                                <w:sz w:val="28"/>
                                <w:szCs w:val="28"/>
                                <w:lang w:val="es-EC"/>
                              </w:rPr>
                              <w:t>Vicente</w:t>
                            </w:r>
                          </w:p>
                          <w:p w:rsidR="0058568F" w:rsidRDefault="0058568F" w:rsidP="0058568F">
                            <w:pPr>
                              <w:jc w:val="center"/>
                            </w:pPr>
                          </w:p>
                        </w:txbxContent>
                      </v:textbox>
                    </v:shape>
                  </w:pict>
                </mc:Fallback>
              </mc:AlternateContent>
            </w:r>
          </w:p>
        </w:tc>
      </w:tr>
      <w:tr w:rsidR="00D30B8E" w:rsidRPr="00D30B8E" w:rsidTr="0038789E">
        <w:trPr>
          <w:trHeight w:val="567"/>
        </w:trPr>
        <w:tc>
          <w:tcPr>
            <w:tcW w:w="9354" w:type="dxa"/>
            <w:gridSpan w:val="2"/>
          </w:tcPr>
          <w:p w:rsidR="0038789E" w:rsidRDefault="0038789E" w:rsidP="0058568F">
            <w:pPr>
              <w:rPr>
                <w:rFonts w:eastAsia="+mn-ea"/>
                <w:kern w:val="24"/>
                <w:lang w:val="es-EC"/>
              </w:rPr>
            </w:pPr>
          </w:p>
          <w:p w:rsidR="0038789E" w:rsidRDefault="0038789E" w:rsidP="0038789E">
            <w:pPr>
              <w:jc w:val="center"/>
              <w:rPr>
                <w:rFonts w:eastAsia="+mn-ea"/>
                <w:kern w:val="24"/>
                <w:lang w:val="es-EC"/>
              </w:rPr>
            </w:pPr>
          </w:p>
          <w:p w:rsidR="0038789E" w:rsidRDefault="0038789E" w:rsidP="0038789E">
            <w:pPr>
              <w:rPr>
                <w:rFonts w:eastAsia="+mn-ea"/>
                <w:kern w:val="24"/>
                <w:lang w:val="es-EC"/>
              </w:rPr>
            </w:pPr>
          </w:p>
          <w:p w:rsidR="0058568F" w:rsidRDefault="0058568F" w:rsidP="0038789E">
            <w:pPr>
              <w:rPr>
                <w:rFonts w:eastAsia="+mn-ea"/>
                <w:kern w:val="24"/>
                <w:lang w:val="es-EC"/>
              </w:rPr>
            </w:pPr>
          </w:p>
          <w:p w:rsidR="0058568F" w:rsidRDefault="0058568F" w:rsidP="0038789E">
            <w:pPr>
              <w:rPr>
                <w:rFonts w:eastAsia="+mn-ea"/>
                <w:kern w:val="24"/>
                <w:lang w:val="es-EC"/>
              </w:rPr>
            </w:pPr>
          </w:p>
          <w:p w:rsidR="0058568F" w:rsidRDefault="0058568F" w:rsidP="0038789E">
            <w:pPr>
              <w:rPr>
                <w:rFonts w:eastAsia="+mn-ea"/>
                <w:kern w:val="24"/>
                <w:lang w:val="es-EC"/>
              </w:rPr>
            </w:pPr>
          </w:p>
          <w:p w:rsidR="007327F3" w:rsidRDefault="007327F3" w:rsidP="0038789E">
            <w:pPr>
              <w:rPr>
                <w:rFonts w:eastAsia="+mn-ea"/>
                <w:kern w:val="24"/>
                <w:lang w:val="es-EC"/>
              </w:rPr>
            </w:pPr>
          </w:p>
          <w:p w:rsidR="007327F3" w:rsidRDefault="007327F3" w:rsidP="0038789E">
            <w:pPr>
              <w:rPr>
                <w:rFonts w:eastAsia="+mn-ea"/>
                <w:kern w:val="24"/>
                <w:lang w:val="es-EC"/>
              </w:rPr>
            </w:pPr>
          </w:p>
          <w:p w:rsidR="0038789E" w:rsidRPr="00D30B8E" w:rsidRDefault="0038789E" w:rsidP="00F21898">
            <w:pPr>
              <w:jc w:val="center"/>
            </w:pPr>
          </w:p>
        </w:tc>
      </w:tr>
      <w:tr w:rsidR="00DB4047" w:rsidRPr="00D30B8E" w:rsidTr="0038789E">
        <w:tc>
          <w:tcPr>
            <w:tcW w:w="9354" w:type="dxa"/>
            <w:gridSpan w:val="2"/>
            <w:shd w:val="clear" w:color="auto" w:fill="E6E6E6"/>
          </w:tcPr>
          <w:p w:rsidR="00DB4047" w:rsidRPr="00D30B8E" w:rsidRDefault="00DB4047" w:rsidP="005271BC"/>
        </w:tc>
      </w:tr>
      <w:tr w:rsidR="00D36DB7" w:rsidRPr="00D30B8E" w:rsidTr="0038789E">
        <w:trPr>
          <w:trHeight w:val="498"/>
        </w:trPr>
        <w:tc>
          <w:tcPr>
            <w:tcW w:w="6486" w:type="dxa"/>
            <w:vAlign w:val="bottom"/>
          </w:tcPr>
          <w:p w:rsidR="005530D3" w:rsidRPr="00D30B8E" w:rsidRDefault="003A12FB" w:rsidP="00E57AF0">
            <w:pPr>
              <w:jc w:val="right"/>
            </w:pPr>
            <w:r w:rsidRPr="00D30B8E">
              <w:t xml:space="preserve">FECHA </w:t>
            </w:r>
            <w:r w:rsidR="005530D3">
              <w:t>DE REALIZACI</w:t>
            </w:r>
            <w:r w:rsidR="00E57AF0">
              <w:rPr>
                <w:lang w:val="es-EC"/>
              </w:rPr>
              <w:t>ÓN</w:t>
            </w:r>
            <w:r w:rsidRPr="00D30B8E">
              <w:t>:</w:t>
            </w:r>
            <w:r w:rsidR="00E57AF0">
              <w:t xml:space="preserve">    </w:t>
            </w:r>
          </w:p>
        </w:tc>
        <w:tc>
          <w:tcPr>
            <w:tcW w:w="2868" w:type="dxa"/>
            <w:vAlign w:val="bottom"/>
          </w:tcPr>
          <w:p w:rsidR="00D36DB7" w:rsidRPr="00D30B8E" w:rsidRDefault="007327F3" w:rsidP="0038789E">
            <w:r>
              <w:rPr>
                <w:sz w:val="22"/>
              </w:rPr>
              <w:t xml:space="preserve">26 </w:t>
            </w:r>
            <w:r w:rsidR="00E57AF0">
              <w:rPr>
                <w:sz w:val="22"/>
              </w:rPr>
              <w:t>de</w:t>
            </w:r>
            <w:r w:rsidR="00E57AF0" w:rsidRPr="00D30B8E">
              <w:rPr>
                <w:sz w:val="22"/>
              </w:rPr>
              <w:t xml:space="preserve"> </w:t>
            </w:r>
            <w:r w:rsidR="0038789E">
              <w:rPr>
                <w:sz w:val="22"/>
              </w:rPr>
              <w:t xml:space="preserve"> octubre</w:t>
            </w:r>
            <w:r w:rsidR="00E57AF0">
              <w:rPr>
                <w:sz w:val="22"/>
              </w:rPr>
              <w:t xml:space="preserve"> de</w:t>
            </w:r>
            <w:r w:rsidR="00E57AF0" w:rsidRPr="00D30B8E">
              <w:rPr>
                <w:sz w:val="22"/>
              </w:rPr>
              <w:t xml:space="preserve"> 201</w:t>
            </w:r>
            <w:r w:rsidR="00E57AF0">
              <w:rPr>
                <w:sz w:val="22"/>
              </w:rPr>
              <w:t>5</w:t>
            </w:r>
          </w:p>
        </w:tc>
      </w:tr>
      <w:tr w:rsidR="00E57AF0" w:rsidRPr="00D30B8E" w:rsidTr="0038789E">
        <w:trPr>
          <w:trHeight w:val="498"/>
        </w:trPr>
        <w:tc>
          <w:tcPr>
            <w:tcW w:w="6486" w:type="dxa"/>
            <w:vAlign w:val="bottom"/>
          </w:tcPr>
          <w:p w:rsidR="00E57AF0" w:rsidRPr="00D30B8E" w:rsidRDefault="00E57AF0" w:rsidP="00495218">
            <w:pPr>
              <w:jc w:val="right"/>
            </w:pPr>
            <w:r w:rsidRPr="00D30B8E">
              <w:t xml:space="preserve">FECHA </w:t>
            </w:r>
            <w:r>
              <w:t>DE ENTREGA</w:t>
            </w:r>
            <w:r w:rsidRPr="00D30B8E">
              <w:t>:</w:t>
            </w:r>
            <w:r>
              <w:t xml:space="preserve">     </w:t>
            </w:r>
          </w:p>
        </w:tc>
        <w:tc>
          <w:tcPr>
            <w:tcW w:w="2868" w:type="dxa"/>
            <w:vAlign w:val="bottom"/>
          </w:tcPr>
          <w:p w:rsidR="00E57AF0" w:rsidRDefault="007327F3" w:rsidP="0038789E">
            <w:pPr>
              <w:rPr>
                <w:sz w:val="22"/>
              </w:rPr>
            </w:pPr>
            <w:r>
              <w:rPr>
                <w:sz w:val="22"/>
              </w:rPr>
              <w:t>27</w:t>
            </w:r>
            <w:r w:rsidR="00E57AF0">
              <w:rPr>
                <w:sz w:val="22"/>
              </w:rPr>
              <w:t xml:space="preserve"> de</w:t>
            </w:r>
            <w:r w:rsidR="00CF47B6">
              <w:rPr>
                <w:sz w:val="22"/>
              </w:rPr>
              <w:t xml:space="preserve"> </w:t>
            </w:r>
            <w:r w:rsidR="0038789E">
              <w:rPr>
                <w:sz w:val="22"/>
              </w:rPr>
              <w:t xml:space="preserve">octubre  </w:t>
            </w:r>
            <w:r w:rsidR="00CF47B6">
              <w:rPr>
                <w:sz w:val="22"/>
              </w:rPr>
              <w:t xml:space="preserve">de </w:t>
            </w:r>
            <w:r w:rsidR="00E57AF0" w:rsidRPr="00D30B8E">
              <w:rPr>
                <w:sz w:val="22"/>
              </w:rPr>
              <w:t>201</w:t>
            </w:r>
            <w:r w:rsidR="00E57AF0">
              <w:rPr>
                <w:sz w:val="22"/>
              </w:rPr>
              <w:t>5</w:t>
            </w:r>
          </w:p>
        </w:tc>
      </w:tr>
      <w:tr w:rsidR="007327F3" w:rsidRPr="00D30B8E" w:rsidTr="0038789E">
        <w:trPr>
          <w:trHeight w:val="498"/>
        </w:trPr>
        <w:tc>
          <w:tcPr>
            <w:tcW w:w="6486" w:type="dxa"/>
            <w:vAlign w:val="bottom"/>
          </w:tcPr>
          <w:p w:rsidR="007327F3" w:rsidRPr="00D30B8E" w:rsidRDefault="007327F3" w:rsidP="00495218">
            <w:pPr>
              <w:jc w:val="right"/>
            </w:pPr>
          </w:p>
        </w:tc>
        <w:tc>
          <w:tcPr>
            <w:tcW w:w="2868" w:type="dxa"/>
            <w:vAlign w:val="bottom"/>
          </w:tcPr>
          <w:p w:rsidR="007327F3" w:rsidRDefault="007327F3" w:rsidP="0038789E">
            <w:pPr>
              <w:rPr>
                <w:sz w:val="22"/>
              </w:rPr>
            </w:pPr>
          </w:p>
        </w:tc>
      </w:tr>
      <w:tr w:rsidR="003A12FB" w:rsidRPr="00D30B8E" w:rsidTr="0038789E">
        <w:tc>
          <w:tcPr>
            <w:tcW w:w="9354" w:type="dxa"/>
            <w:gridSpan w:val="2"/>
            <w:shd w:val="clear" w:color="auto" w:fill="E6E6E6"/>
          </w:tcPr>
          <w:p w:rsidR="003A12FB" w:rsidRPr="00D30B8E" w:rsidRDefault="003A12FB" w:rsidP="005271BC"/>
        </w:tc>
      </w:tr>
    </w:tbl>
    <w:p w:rsidR="00EB59CC" w:rsidRPr="00D30B8E" w:rsidRDefault="00EB59CC">
      <w:pPr>
        <w:sectPr w:rsidR="00EB59CC" w:rsidRPr="00D30B8E" w:rsidSect="00317BE4">
          <w:pgSz w:w="11906" w:h="16838" w:code="9"/>
          <w:pgMar w:top="1417" w:right="1134" w:bottom="1417" w:left="1134" w:header="709" w:footer="709" w:gutter="284"/>
          <w:cols w:space="708"/>
          <w:docGrid w:linePitch="360"/>
        </w:sectPr>
      </w:pPr>
    </w:p>
    <w:p w:rsidR="00192730" w:rsidRPr="00192730" w:rsidRDefault="00192730" w:rsidP="00192730">
      <w:pPr>
        <w:pStyle w:val="Ttulo1"/>
        <w:numPr>
          <w:ilvl w:val="0"/>
          <w:numId w:val="0"/>
        </w:numPr>
        <w:rPr>
          <w:rFonts w:ascii="Times New Roman" w:hAnsi="Times New Roman" w:cs="Times New Roman"/>
          <w:b w:val="0"/>
          <w:color w:val="984806" w:themeColor="accent6" w:themeShade="80"/>
          <w:szCs w:val="28"/>
        </w:rPr>
      </w:pPr>
      <w:bookmarkStart w:id="0" w:name="_Toc433706812"/>
      <w:r w:rsidRPr="00192730">
        <w:rPr>
          <w:rFonts w:ascii="Times New Roman" w:hAnsi="Times New Roman" w:cs="Times New Roman"/>
          <w:b w:val="0"/>
          <w:color w:val="984806" w:themeColor="accent6" w:themeShade="80"/>
          <w:szCs w:val="28"/>
        </w:rPr>
        <w:lastRenderedPageBreak/>
        <w:t>TEMAS DE LA TAREA</w:t>
      </w:r>
      <w:bookmarkEnd w:id="0"/>
    </w:p>
    <w:p w:rsidR="00192730" w:rsidRPr="00192730" w:rsidRDefault="008C31A4" w:rsidP="00192730">
      <w:pPr>
        <w:jc w:val="center"/>
        <w:rPr>
          <w:b/>
        </w:rPr>
      </w:pPr>
      <w:r>
        <w:rPr>
          <w:b/>
        </w:rPr>
        <w:t>INSTALACION DE SQ</w:t>
      </w:r>
      <w:bookmarkStart w:id="1" w:name="_GoBack"/>
      <w:bookmarkEnd w:id="1"/>
      <w:r w:rsidR="00192730" w:rsidRPr="00192730">
        <w:rPr>
          <w:b/>
        </w:rPr>
        <w:t>L SERVER 2012 DEVELOPER</w:t>
      </w:r>
    </w:p>
    <w:p w:rsidR="00192730" w:rsidRPr="00192730" w:rsidRDefault="00192730" w:rsidP="00192730">
      <w:pPr>
        <w:jc w:val="center"/>
        <w:rPr>
          <w:b/>
        </w:rPr>
      </w:pPr>
      <w:r w:rsidRPr="00192730">
        <w:rPr>
          <w:b/>
        </w:rPr>
        <w:t>ADVENTUREWORKS2012</w:t>
      </w:r>
    </w:p>
    <w:p w:rsidR="00192730" w:rsidRPr="00192730" w:rsidRDefault="00192730" w:rsidP="00192730">
      <w:pPr>
        <w:pStyle w:val="Ttulo1"/>
        <w:numPr>
          <w:ilvl w:val="0"/>
          <w:numId w:val="0"/>
        </w:numPr>
        <w:rPr>
          <w:rFonts w:ascii="Times New Roman" w:hAnsi="Times New Roman" w:cs="Times New Roman"/>
          <w:b w:val="0"/>
          <w:color w:val="984806" w:themeColor="accent6" w:themeShade="80"/>
          <w:szCs w:val="28"/>
        </w:rPr>
      </w:pPr>
      <w:bookmarkStart w:id="2" w:name="_Toc433706814"/>
      <w:r w:rsidRPr="00192730">
        <w:rPr>
          <w:rFonts w:ascii="Times New Roman" w:hAnsi="Times New Roman" w:cs="Times New Roman"/>
          <w:b w:val="0"/>
          <w:color w:val="984806" w:themeColor="accent6" w:themeShade="80"/>
          <w:szCs w:val="28"/>
        </w:rPr>
        <w:t>OBJETIVOS</w:t>
      </w:r>
      <w:bookmarkEnd w:id="2"/>
    </w:p>
    <w:p w:rsidR="00192730" w:rsidRDefault="00192730" w:rsidP="00192730">
      <w:pPr>
        <w:pStyle w:val="Prrafodelista"/>
        <w:numPr>
          <w:ilvl w:val="0"/>
          <w:numId w:val="27"/>
        </w:numPr>
        <w:tabs>
          <w:tab w:val="left" w:pos="851"/>
        </w:tabs>
        <w:ind w:left="993" w:hanging="284"/>
      </w:pPr>
      <w:r>
        <w:t xml:space="preserve">  Realizar la instalación del gestor de base de datos SQL Server 2012 en su versión Developer con la documentación respectiva de la instalación.</w:t>
      </w:r>
    </w:p>
    <w:p w:rsidR="00192730" w:rsidRPr="00E41750" w:rsidRDefault="00192730" w:rsidP="00192730">
      <w:pPr>
        <w:pStyle w:val="Prrafodelista"/>
        <w:numPr>
          <w:ilvl w:val="0"/>
          <w:numId w:val="27"/>
        </w:numPr>
        <w:tabs>
          <w:tab w:val="left" w:pos="851"/>
        </w:tabs>
        <w:ind w:left="993" w:hanging="284"/>
      </w:pPr>
      <w:r>
        <w:t xml:space="preserve">  Identificar que es el AdventureWorks2012  e insertarlas dentro del SQL Server 2012 para ver su contenido.</w:t>
      </w:r>
    </w:p>
    <w:p w:rsidR="00192730" w:rsidRDefault="00192730" w:rsidP="00192730">
      <w:pPr>
        <w:rPr>
          <w:rFonts w:eastAsiaTheme="minorHAnsi"/>
          <w:b/>
          <w:sz w:val="22"/>
          <w:szCs w:val="22"/>
          <w:lang w:eastAsia="en-US"/>
        </w:rPr>
      </w:pPr>
      <w:r w:rsidRPr="00192730">
        <w:rPr>
          <w:rFonts w:eastAsiaTheme="minorHAnsi"/>
          <w:b/>
          <w:noProof/>
          <w:sz w:val="22"/>
          <w:szCs w:val="22"/>
        </w:rPr>
        <w:drawing>
          <wp:anchor distT="0" distB="0" distL="114300" distR="114300" simplePos="0" relativeHeight="251664896" behindDoc="0" locked="0" layoutInCell="1" allowOverlap="1" wp14:anchorId="725E6099" wp14:editId="29ACBCED">
            <wp:simplePos x="0" y="0"/>
            <wp:positionH relativeFrom="column">
              <wp:posOffset>-718820</wp:posOffset>
            </wp:positionH>
            <wp:positionV relativeFrom="paragraph">
              <wp:posOffset>1108710</wp:posOffset>
            </wp:positionV>
            <wp:extent cx="6827464" cy="3838575"/>
            <wp:effectExtent l="0" t="0" r="0" b="0"/>
            <wp:wrapThrough wrapText="bothSides">
              <wp:wrapPolygon edited="0">
                <wp:start x="9222" y="0"/>
                <wp:lineTo x="8137" y="214"/>
                <wp:lineTo x="4762" y="1501"/>
                <wp:lineTo x="4159" y="2251"/>
                <wp:lineTo x="2773" y="3430"/>
                <wp:lineTo x="1447" y="5253"/>
                <wp:lineTo x="1145" y="5896"/>
                <wp:lineTo x="663" y="6968"/>
                <wp:lineTo x="121" y="8683"/>
                <wp:lineTo x="0" y="9755"/>
                <wp:lineTo x="0" y="12113"/>
                <wp:lineTo x="422" y="13828"/>
                <wp:lineTo x="1025" y="15543"/>
                <wp:lineTo x="2170" y="17259"/>
                <wp:lineTo x="3797" y="18974"/>
                <wp:lineTo x="3858" y="19188"/>
                <wp:lineTo x="6751" y="20903"/>
                <wp:lineTo x="9342" y="21439"/>
                <wp:lineTo x="10066" y="21439"/>
                <wp:lineTo x="11392" y="21439"/>
                <wp:lineTo x="12175" y="21439"/>
                <wp:lineTo x="14767" y="20903"/>
                <wp:lineTo x="17660" y="19188"/>
                <wp:lineTo x="17720" y="18974"/>
                <wp:lineTo x="19348" y="17259"/>
                <wp:lineTo x="20493" y="15543"/>
                <wp:lineTo x="21096" y="13828"/>
                <wp:lineTo x="21518" y="12113"/>
                <wp:lineTo x="21518" y="10076"/>
                <wp:lineTo x="21397" y="8683"/>
                <wp:lineTo x="20855" y="6968"/>
                <wp:lineTo x="20131" y="5360"/>
                <wp:lineTo x="18805" y="3430"/>
                <wp:lineTo x="17359" y="2251"/>
                <wp:lineTo x="16756" y="1501"/>
                <wp:lineTo x="13381" y="214"/>
                <wp:lineTo x="12296" y="0"/>
                <wp:lineTo x="9222" y="0"/>
              </wp:wrapPolygon>
            </wp:wrapThrough>
            <wp:docPr id="22" name="Imagen 22" descr="C:\Users\TU FACIL CREDITO\Pictures\Screenshots\Captura de pantalla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 FACIL CREDITO\Pictures\Screenshots\Captura de pantalla (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464" cy="383857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eastAsiaTheme="minorHAnsi"/>
          <w:b/>
          <w:sz w:val="22"/>
          <w:szCs w:val="22"/>
          <w:lang w:eastAsia="en-US"/>
        </w:rPr>
        <w:br w:type="page"/>
      </w:r>
    </w:p>
    <w:p w:rsidR="00C566EF" w:rsidRPr="00C566EF" w:rsidRDefault="00C566EF" w:rsidP="00C566EF">
      <w:pPr>
        <w:spacing w:before="100" w:beforeAutospacing="1" w:after="100" w:afterAutospacing="1"/>
        <w:rPr>
          <w:rFonts w:eastAsiaTheme="minorHAnsi"/>
          <w:b/>
          <w:sz w:val="22"/>
          <w:szCs w:val="22"/>
          <w:lang w:eastAsia="en-US"/>
        </w:rPr>
      </w:pPr>
      <w:r w:rsidRPr="00C566EF">
        <w:rPr>
          <w:rFonts w:eastAsiaTheme="minorHAnsi"/>
          <w:b/>
          <w:sz w:val="22"/>
          <w:szCs w:val="22"/>
          <w:lang w:eastAsia="en-US"/>
        </w:rPr>
        <w:lastRenderedPageBreak/>
        <w:t>01.-Inicio de la instalación</w:t>
      </w:r>
    </w:p>
    <w:p w:rsidR="00C566EF" w:rsidRPr="00C566EF" w:rsidRDefault="00D369FD" w:rsidP="00C566EF">
      <w:pPr>
        <w:spacing w:before="100" w:beforeAutospacing="1" w:after="100" w:afterAutospacing="1"/>
        <w:rPr>
          <w:rFonts w:eastAsiaTheme="minorHAnsi"/>
          <w:sz w:val="22"/>
          <w:szCs w:val="22"/>
          <w:lang w:eastAsia="en-US"/>
        </w:rPr>
      </w:pPr>
      <w:r>
        <w:rPr>
          <w:noProof/>
        </w:rPr>
        <w:drawing>
          <wp:anchor distT="0" distB="0" distL="114300" distR="114300" simplePos="0" relativeHeight="251660800" behindDoc="1" locked="0" layoutInCell="1" allowOverlap="1" wp14:anchorId="1AD5C1DE" wp14:editId="157B1341">
            <wp:simplePos x="0" y="0"/>
            <wp:positionH relativeFrom="column">
              <wp:posOffset>48260</wp:posOffset>
            </wp:positionH>
            <wp:positionV relativeFrom="paragraph">
              <wp:posOffset>568960</wp:posOffset>
            </wp:positionV>
            <wp:extent cx="5474970" cy="1089025"/>
            <wp:effectExtent l="0" t="0" r="0" b="0"/>
            <wp:wrapTight wrapText="bothSides">
              <wp:wrapPolygon edited="0">
                <wp:start x="0" y="0"/>
                <wp:lineTo x="0" y="21159"/>
                <wp:lineTo x="21495" y="21159"/>
                <wp:lineTo x="2149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967" t="5078" r="2093" b="7970"/>
                    <a:stretch/>
                  </pic:blipFill>
                  <pic:spPr bwMode="auto">
                    <a:xfrm>
                      <a:off x="0" y="0"/>
                      <a:ext cx="5474970" cy="108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6EF" w:rsidRPr="00C566EF">
        <w:rPr>
          <w:rFonts w:eastAsiaTheme="minorHAnsi"/>
          <w:sz w:val="22"/>
          <w:szCs w:val="22"/>
          <w:lang w:eastAsia="en-US"/>
        </w:rPr>
        <w:t>Al empezar el proceso de instalación, nos aparece una ventana que nos indica que el programa está procesando la operación actual.</w:t>
      </w:r>
    </w:p>
    <w:p w:rsidR="00C566EF" w:rsidRPr="00B76A95" w:rsidRDefault="00C566EF" w:rsidP="00EC7C11">
      <w:pPr>
        <w:pStyle w:val="Textoindependiente"/>
        <w:jc w:val="both"/>
        <w:rPr>
          <w:rFonts w:ascii="Times New Roman" w:hAnsi="Times New Roman" w:cs="Times New Roman"/>
        </w:rPr>
      </w:pPr>
    </w:p>
    <w:p w:rsidR="00B76A95" w:rsidRDefault="00B76A95" w:rsidP="00EC7C11">
      <w:pPr>
        <w:pStyle w:val="Textoindependiente"/>
        <w:jc w:val="both"/>
        <w:rPr>
          <w:rFonts w:ascii="Times New Roman" w:hAnsi="Times New Roman" w:cs="Times New Roman"/>
          <w:b/>
        </w:rPr>
      </w:pPr>
      <w:r w:rsidRPr="00B76A95">
        <w:rPr>
          <w:rFonts w:ascii="Times New Roman" w:hAnsi="Times New Roman" w:cs="Times New Roman"/>
          <w:b/>
        </w:rPr>
        <w:t>02.- Pantalla principal del centro de instalación de SQL Server</w:t>
      </w:r>
    </w:p>
    <w:p w:rsidR="00B76A95" w:rsidRPr="00B76A95" w:rsidRDefault="00B76A95" w:rsidP="00B76A95">
      <w:pPr>
        <w:spacing w:before="100" w:beforeAutospacing="1" w:after="100" w:afterAutospacing="1"/>
        <w:rPr>
          <w:rFonts w:eastAsiaTheme="minorHAnsi"/>
          <w:sz w:val="22"/>
          <w:szCs w:val="22"/>
          <w:lang w:eastAsia="en-US"/>
        </w:rPr>
      </w:pPr>
      <w:r w:rsidRPr="00B76A95">
        <w:rPr>
          <w:rFonts w:eastAsiaTheme="minorHAnsi"/>
          <w:sz w:val="22"/>
          <w:szCs w:val="22"/>
          <w:lang w:eastAsia="en-US"/>
        </w:rPr>
        <w:t>En esta etapa es  donde podremos observar varias opciones en la parte izquierda para elegir, entre las que encontramos:</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Planeamiento(</w:t>
      </w:r>
      <w:proofErr w:type="spellStart"/>
      <w:r w:rsidRPr="00B76A95">
        <w:rPr>
          <w:rFonts w:eastAsiaTheme="minorHAnsi"/>
          <w:sz w:val="22"/>
          <w:szCs w:val="22"/>
          <w:lang w:eastAsia="en-US"/>
        </w:rPr>
        <w:t>Planning</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Instalación(</w:t>
      </w:r>
      <w:proofErr w:type="spellStart"/>
      <w:r w:rsidRPr="00B76A95">
        <w:rPr>
          <w:rFonts w:eastAsiaTheme="minorHAnsi"/>
          <w:sz w:val="22"/>
          <w:szCs w:val="22"/>
          <w:lang w:eastAsia="en-US"/>
        </w:rPr>
        <w:t>Instalation</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Mantenimiento(</w:t>
      </w:r>
      <w:proofErr w:type="spellStart"/>
      <w:r w:rsidRPr="00B76A95">
        <w:rPr>
          <w:rFonts w:eastAsiaTheme="minorHAnsi"/>
          <w:sz w:val="22"/>
          <w:szCs w:val="22"/>
          <w:lang w:eastAsia="en-US"/>
        </w:rPr>
        <w:t>Maintenace</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Herramientas(</w:t>
      </w:r>
      <w:proofErr w:type="spellStart"/>
      <w:r w:rsidRPr="00B76A95">
        <w:rPr>
          <w:rFonts w:eastAsiaTheme="minorHAnsi"/>
          <w:sz w:val="22"/>
          <w:szCs w:val="22"/>
          <w:lang w:eastAsia="en-US"/>
        </w:rPr>
        <w:t>tools</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Recursos(</w:t>
      </w:r>
      <w:proofErr w:type="spellStart"/>
      <w:r w:rsidRPr="00B76A95">
        <w:rPr>
          <w:rFonts w:eastAsiaTheme="minorHAnsi"/>
          <w:sz w:val="22"/>
          <w:szCs w:val="22"/>
          <w:lang w:eastAsia="en-US"/>
        </w:rPr>
        <w:t>Resources</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Avanzadas(</w:t>
      </w:r>
      <w:proofErr w:type="spellStart"/>
      <w:r w:rsidRPr="00B76A95">
        <w:rPr>
          <w:rFonts w:eastAsiaTheme="minorHAnsi"/>
          <w:sz w:val="22"/>
          <w:szCs w:val="22"/>
          <w:lang w:eastAsia="en-US"/>
        </w:rPr>
        <w:t>Advanced</w:t>
      </w:r>
      <w:proofErr w:type="spellEnd"/>
      <w:r w:rsidRPr="00B76A95">
        <w:rPr>
          <w:rFonts w:eastAsiaTheme="minorHAnsi"/>
          <w:sz w:val="22"/>
          <w:szCs w:val="22"/>
          <w:lang w:eastAsia="en-US"/>
        </w:rPr>
        <w:t>)</w:t>
      </w:r>
    </w:p>
    <w:p w:rsidR="00B76A95" w:rsidRPr="00B76A95" w:rsidRDefault="00B76A95" w:rsidP="00B76A95">
      <w:pPr>
        <w:numPr>
          <w:ilvl w:val="0"/>
          <w:numId w:val="26"/>
        </w:numPr>
        <w:spacing w:before="100" w:beforeAutospacing="1" w:after="100" w:afterAutospacing="1"/>
        <w:rPr>
          <w:rFonts w:eastAsiaTheme="minorHAnsi"/>
          <w:sz w:val="22"/>
          <w:szCs w:val="22"/>
          <w:lang w:eastAsia="en-US"/>
        </w:rPr>
      </w:pPr>
      <w:r w:rsidRPr="00B76A95">
        <w:rPr>
          <w:rFonts w:eastAsiaTheme="minorHAnsi"/>
          <w:sz w:val="22"/>
          <w:szCs w:val="22"/>
          <w:lang w:eastAsia="en-US"/>
        </w:rPr>
        <w:t>Opciones(</w:t>
      </w:r>
      <w:proofErr w:type="spellStart"/>
      <w:r w:rsidRPr="00B76A95">
        <w:rPr>
          <w:rFonts w:eastAsiaTheme="minorHAnsi"/>
          <w:sz w:val="22"/>
          <w:szCs w:val="22"/>
          <w:lang w:eastAsia="en-US"/>
        </w:rPr>
        <w:t>Options</w:t>
      </w:r>
      <w:proofErr w:type="spellEnd"/>
      <w:r w:rsidRPr="00B76A95">
        <w:rPr>
          <w:rFonts w:eastAsiaTheme="minorHAnsi"/>
          <w:sz w:val="22"/>
          <w:szCs w:val="22"/>
          <w:lang w:eastAsia="en-US"/>
        </w:rPr>
        <w:t>)</w:t>
      </w:r>
    </w:p>
    <w:p w:rsidR="00B76A95" w:rsidRPr="00B76A95" w:rsidRDefault="00D369FD" w:rsidP="00B76A95">
      <w:pPr>
        <w:spacing w:before="100" w:beforeAutospacing="1" w:after="100" w:afterAutospacing="1"/>
        <w:rPr>
          <w:rFonts w:eastAsiaTheme="minorHAnsi"/>
          <w:sz w:val="22"/>
          <w:szCs w:val="22"/>
          <w:lang w:eastAsia="en-US"/>
        </w:rPr>
      </w:pPr>
      <w:r w:rsidRPr="00B76A95">
        <w:rPr>
          <w:rFonts w:eastAsiaTheme="minorHAnsi"/>
          <w:noProof/>
          <w:sz w:val="22"/>
          <w:szCs w:val="22"/>
        </w:rPr>
        <w:drawing>
          <wp:anchor distT="0" distB="0" distL="114300" distR="114300" simplePos="0" relativeHeight="251661824" behindDoc="1" locked="0" layoutInCell="1" allowOverlap="1" wp14:anchorId="18479C84" wp14:editId="0E4C3B23">
            <wp:simplePos x="0" y="0"/>
            <wp:positionH relativeFrom="margin">
              <wp:align>left</wp:align>
            </wp:positionH>
            <wp:positionV relativeFrom="paragraph">
              <wp:posOffset>274955</wp:posOffset>
            </wp:positionV>
            <wp:extent cx="5612130" cy="3529965"/>
            <wp:effectExtent l="0" t="0" r="7620" b="0"/>
            <wp:wrapTight wrapText="bothSides">
              <wp:wrapPolygon edited="0">
                <wp:start x="0" y="0"/>
                <wp:lineTo x="0" y="21448"/>
                <wp:lineTo x="21556" y="21448"/>
                <wp:lineTo x="21556" y="0"/>
                <wp:lineTo x="0" y="0"/>
              </wp:wrapPolygon>
            </wp:wrapTight>
            <wp:docPr id="20" name="Imagen 20" descr="C:\Users\Luis\Desktop\base\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Desktop\base\Captura de pantalla (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52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A95" w:rsidRPr="00B76A95">
        <w:rPr>
          <w:rFonts w:eastAsiaTheme="minorHAnsi"/>
          <w:sz w:val="22"/>
          <w:szCs w:val="22"/>
          <w:lang w:eastAsia="en-US"/>
        </w:rPr>
        <w:t xml:space="preserve">En este caso como vamos a realizar la instalación  elegimos la opción </w:t>
      </w:r>
      <w:proofErr w:type="spellStart"/>
      <w:r w:rsidR="00B76A95" w:rsidRPr="00B76A95">
        <w:rPr>
          <w:rFonts w:eastAsiaTheme="minorHAnsi"/>
          <w:sz w:val="22"/>
          <w:szCs w:val="22"/>
          <w:lang w:eastAsia="en-US"/>
        </w:rPr>
        <w:t>installation</w:t>
      </w:r>
      <w:proofErr w:type="spellEnd"/>
    </w:p>
    <w:p w:rsidR="00B76A95" w:rsidRDefault="00B76A95" w:rsidP="00EC7C11">
      <w:pPr>
        <w:pStyle w:val="Textoindependiente"/>
        <w:jc w:val="both"/>
        <w:rPr>
          <w:rFonts w:ascii="Times New Roman" w:hAnsi="Times New Roman" w:cs="Times New Roman"/>
          <w:b/>
        </w:rPr>
      </w:pPr>
    </w:p>
    <w:p w:rsidR="00F36B78" w:rsidRPr="00B76A95" w:rsidRDefault="00F36B78" w:rsidP="00EC7C11">
      <w:pPr>
        <w:pStyle w:val="Textoindependiente"/>
        <w:jc w:val="both"/>
        <w:rPr>
          <w:rFonts w:ascii="Times New Roman" w:hAnsi="Times New Roman" w:cs="Times New Roman"/>
          <w:b/>
        </w:rPr>
      </w:pPr>
    </w:p>
    <w:p w:rsidR="00821F52" w:rsidRDefault="005F1C3E" w:rsidP="00EC7C11">
      <w:pPr>
        <w:pStyle w:val="Textoindependiente"/>
        <w:jc w:val="both"/>
        <w:rPr>
          <w:rFonts w:ascii="Times New Roman" w:hAnsi="Times New Roman" w:cs="Times New Roman"/>
          <w:b/>
        </w:rPr>
      </w:pPr>
      <w:r>
        <w:rPr>
          <w:rFonts w:ascii="Times New Roman" w:hAnsi="Times New Roman" w:cs="Times New Roman"/>
          <w:b/>
        </w:rPr>
        <w:lastRenderedPageBreak/>
        <w:t>03..-Centro de instalación SQL server</w:t>
      </w:r>
    </w:p>
    <w:p w:rsidR="00821F52" w:rsidRDefault="00382B4A" w:rsidP="00821F52">
      <w:pPr>
        <w:spacing w:before="100" w:beforeAutospacing="1" w:after="100" w:afterAutospacing="1"/>
        <w:jc w:val="both"/>
        <w:rPr>
          <w:sz w:val="22"/>
          <w:szCs w:val="22"/>
          <w:lang w:eastAsia="es-EC"/>
        </w:rPr>
      </w:pPr>
      <w:r>
        <w:rPr>
          <w:noProof/>
        </w:rPr>
        <w:drawing>
          <wp:anchor distT="0" distB="0" distL="114300" distR="114300" simplePos="0" relativeHeight="251662848" behindDoc="1" locked="0" layoutInCell="1" allowOverlap="1" wp14:anchorId="62F35DD2" wp14:editId="2D631EBA">
            <wp:simplePos x="0" y="0"/>
            <wp:positionH relativeFrom="column">
              <wp:posOffset>14605</wp:posOffset>
            </wp:positionH>
            <wp:positionV relativeFrom="paragraph">
              <wp:posOffset>1934845</wp:posOffset>
            </wp:positionV>
            <wp:extent cx="5612130" cy="2828925"/>
            <wp:effectExtent l="0" t="0" r="7620" b="9525"/>
            <wp:wrapTight wrapText="bothSides">
              <wp:wrapPolygon edited="0">
                <wp:start x="0" y="0"/>
                <wp:lineTo x="0" y="21527"/>
                <wp:lineTo x="21556" y="21527"/>
                <wp:lineTo x="21556" y="0"/>
                <wp:lineTo x="0" y="0"/>
              </wp:wrapPolygon>
            </wp:wrapTight>
            <wp:docPr id="23" name="Imagen 23" descr="C:\Users\Luis\Desktop\base\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Desktop\base\Captura de pantalla (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21F52" w:rsidRPr="00821F52">
        <w:rPr>
          <w:sz w:val="22"/>
          <w:szCs w:val="22"/>
          <w:lang w:eastAsia="es-EC"/>
        </w:rPr>
        <w:t xml:space="preserve">En esta ventana tenemos cuatro opciones a elegir, la primera </w:t>
      </w:r>
      <w:r w:rsidR="00821F52" w:rsidRPr="00821F52">
        <w:rPr>
          <w:sz w:val="22"/>
          <w:szCs w:val="22"/>
        </w:rPr>
        <w:t>"New SQL Server stand-</w:t>
      </w:r>
      <w:proofErr w:type="spellStart"/>
      <w:r w:rsidR="00821F52" w:rsidRPr="00821F52">
        <w:rPr>
          <w:sz w:val="22"/>
          <w:szCs w:val="22"/>
        </w:rPr>
        <w:t>alone</w:t>
      </w:r>
      <w:proofErr w:type="spellEnd"/>
      <w:r w:rsidR="00821F52" w:rsidRPr="00821F52">
        <w:rPr>
          <w:sz w:val="22"/>
          <w:szCs w:val="22"/>
        </w:rPr>
        <w:t xml:space="preserve"> </w:t>
      </w:r>
      <w:proofErr w:type="spellStart"/>
      <w:r w:rsidR="00821F52" w:rsidRPr="00821F52">
        <w:rPr>
          <w:sz w:val="22"/>
          <w:szCs w:val="22"/>
        </w:rPr>
        <w:t>installation</w:t>
      </w:r>
      <w:proofErr w:type="spellEnd"/>
      <w:r w:rsidR="00821F52" w:rsidRPr="00821F52">
        <w:rPr>
          <w:sz w:val="22"/>
          <w:szCs w:val="22"/>
        </w:rPr>
        <w:t xml:space="preserve"> </w:t>
      </w:r>
      <w:proofErr w:type="spellStart"/>
      <w:r w:rsidR="00821F52" w:rsidRPr="00821F52">
        <w:rPr>
          <w:sz w:val="22"/>
          <w:szCs w:val="22"/>
        </w:rPr>
        <w:t>or</w:t>
      </w:r>
      <w:proofErr w:type="spellEnd"/>
      <w:r w:rsidR="00821F52" w:rsidRPr="00821F52">
        <w:rPr>
          <w:sz w:val="22"/>
          <w:szCs w:val="22"/>
        </w:rPr>
        <w:t xml:space="preserve"> </w:t>
      </w:r>
      <w:proofErr w:type="spellStart"/>
      <w:r w:rsidR="00821F52" w:rsidRPr="00821F52">
        <w:rPr>
          <w:sz w:val="22"/>
          <w:szCs w:val="22"/>
        </w:rPr>
        <w:t>add</w:t>
      </w:r>
      <w:proofErr w:type="spellEnd"/>
      <w:r w:rsidR="00821F52" w:rsidRPr="00821F52">
        <w:rPr>
          <w:sz w:val="22"/>
          <w:szCs w:val="22"/>
        </w:rPr>
        <w:t xml:space="preserve"> </w:t>
      </w:r>
      <w:proofErr w:type="spellStart"/>
      <w:r w:rsidR="00821F52" w:rsidRPr="00821F52">
        <w:rPr>
          <w:sz w:val="22"/>
          <w:szCs w:val="22"/>
        </w:rPr>
        <w:t>features</w:t>
      </w:r>
      <w:proofErr w:type="spellEnd"/>
      <w:r w:rsidR="00821F52" w:rsidRPr="00821F52">
        <w:rPr>
          <w:sz w:val="22"/>
          <w:szCs w:val="22"/>
        </w:rPr>
        <w:t xml:space="preserve"> to </w:t>
      </w:r>
      <w:proofErr w:type="spellStart"/>
      <w:r w:rsidR="00821F52" w:rsidRPr="00821F52">
        <w:rPr>
          <w:sz w:val="22"/>
          <w:szCs w:val="22"/>
        </w:rPr>
        <w:t>an</w:t>
      </w:r>
      <w:proofErr w:type="spellEnd"/>
      <w:r w:rsidR="00821F52" w:rsidRPr="00821F52">
        <w:rPr>
          <w:sz w:val="22"/>
          <w:szCs w:val="22"/>
        </w:rPr>
        <w:t xml:space="preserve"> </w:t>
      </w:r>
      <w:proofErr w:type="spellStart"/>
      <w:r w:rsidR="00821F52" w:rsidRPr="00821F52">
        <w:rPr>
          <w:sz w:val="22"/>
          <w:szCs w:val="22"/>
        </w:rPr>
        <w:t>existing</w:t>
      </w:r>
      <w:proofErr w:type="spellEnd"/>
      <w:r w:rsidR="00821F52" w:rsidRPr="00821F52">
        <w:rPr>
          <w:sz w:val="22"/>
          <w:szCs w:val="22"/>
        </w:rPr>
        <w:t xml:space="preserve"> </w:t>
      </w:r>
      <w:proofErr w:type="spellStart"/>
      <w:r w:rsidR="00821F52" w:rsidRPr="00821F52">
        <w:rPr>
          <w:sz w:val="22"/>
          <w:szCs w:val="22"/>
        </w:rPr>
        <w:t>installation</w:t>
      </w:r>
      <w:proofErr w:type="spellEnd"/>
      <w:r w:rsidR="00821F52" w:rsidRPr="00821F52">
        <w:rPr>
          <w:sz w:val="22"/>
          <w:szCs w:val="22"/>
        </w:rPr>
        <w:t>"</w:t>
      </w:r>
      <w:r w:rsidR="00821F52" w:rsidRPr="00821F52">
        <w:rPr>
          <w:sz w:val="22"/>
          <w:szCs w:val="22"/>
          <w:lang w:eastAsia="es-EC"/>
        </w:rPr>
        <w:t>(</w:t>
      </w:r>
      <w:r w:rsidR="00821F52" w:rsidRPr="00821F52">
        <w:rPr>
          <w:bCs/>
          <w:sz w:val="22"/>
          <w:szCs w:val="22"/>
          <w:lang w:eastAsia="es-EC"/>
        </w:rPr>
        <w:t>Nueva instalación independiente de SQL Server 2012 o agregar características a una instalación existente</w:t>
      </w:r>
      <w:r w:rsidR="00821F52" w:rsidRPr="00821F52">
        <w:rPr>
          <w:sz w:val="22"/>
          <w:szCs w:val="22"/>
          <w:lang w:eastAsia="es-EC"/>
        </w:rPr>
        <w:t xml:space="preserve">) esta opción sirve para ir directamente a la instalación de SQL, la segunda opción new SQL server </w:t>
      </w:r>
      <w:proofErr w:type="spellStart"/>
      <w:r w:rsidR="00821F52" w:rsidRPr="00821F52">
        <w:rPr>
          <w:sz w:val="22"/>
          <w:szCs w:val="22"/>
          <w:lang w:eastAsia="es-EC"/>
        </w:rPr>
        <w:t>failover</w:t>
      </w:r>
      <w:proofErr w:type="spellEnd"/>
      <w:r w:rsidR="00821F52" w:rsidRPr="00821F52">
        <w:rPr>
          <w:sz w:val="22"/>
          <w:szCs w:val="22"/>
          <w:lang w:eastAsia="es-EC"/>
        </w:rPr>
        <w:t xml:space="preserve"> </w:t>
      </w:r>
      <w:proofErr w:type="spellStart"/>
      <w:r w:rsidR="00821F52" w:rsidRPr="00821F52">
        <w:rPr>
          <w:sz w:val="22"/>
          <w:szCs w:val="22"/>
          <w:lang w:eastAsia="es-EC"/>
        </w:rPr>
        <w:t>cluster</w:t>
      </w:r>
      <w:proofErr w:type="spellEnd"/>
      <w:r w:rsidR="00821F52" w:rsidRPr="00821F52">
        <w:rPr>
          <w:sz w:val="22"/>
          <w:szCs w:val="22"/>
          <w:lang w:eastAsia="es-EC"/>
        </w:rPr>
        <w:t xml:space="preserve"> </w:t>
      </w:r>
      <w:proofErr w:type="spellStart"/>
      <w:r w:rsidR="00821F52" w:rsidRPr="00821F52">
        <w:rPr>
          <w:sz w:val="22"/>
          <w:szCs w:val="22"/>
          <w:lang w:eastAsia="es-EC"/>
        </w:rPr>
        <w:t>insatllation</w:t>
      </w:r>
      <w:proofErr w:type="spellEnd"/>
      <w:r w:rsidR="00821F52" w:rsidRPr="00821F52">
        <w:rPr>
          <w:sz w:val="22"/>
          <w:szCs w:val="22"/>
          <w:lang w:eastAsia="es-EC"/>
        </w:rPr>
        <w:t xml:space="preserve">(nueva instalación de </w:t>
      </w:r>
      <w:proofErr w:type="spellStart"/>
      <w:r w:rsidR="00821F52" w:rsidRPr="00821F52">
        <w:rPr>
          <w:sz w:val="22"/>
          <w:szCs w:val="22"/>
          <w:lang w:eastAsia="es-EC"/>
        </w:rPr>
        <w:t>cluster</w:t>
      </w:r>
      <w:proofErr w:type="spellEnd"/>
      <w:r w:rsidR="00821F52" w:rsidRPr="00821F52">
        <w:rPr>
          <w:sz w:val="22"/>
          <w:szCs w:val="22"/>
          <w:lang w:eastAsia="es-EC"/>
        </w:rPr>
        <w:t xml:space="preserve"> de </w:t>
      </w:r>
      <w:proofErr w:type="spellStart"/>
      <w:r w:rsidR="00821F52" w:rsidRPr="00821F52">
        <w:rPr>
          <w:sz w:val="22"/>
          <w:szCs w:val="22"/>
          <w:lang w:eastAsia="es-EC"/>
        </w:rPr>
        <w:t>conmtación</w:t>
      </w:r>
      <w:proofErr w:type="spellEnd"/>
      <w:r w:rsidR="00821F52" w:rsidRPr="00821F52">
        <w:rPr>
          <w:sz w:val="22"/>
          <w:szCs w:val="22"/>
          <w:lang w:eastAsia="es-EC"/>
        </w:rPr>
        <w:t xml:space="preserve"> por error de SQL server) esta sirve para iniciar el asistente para instalar clúster de conmutación por error de SQL server 2012 de nodo único, la tercera opción </w:t>
      </w:r>
      <w:proofErr w:type="spellStart"/>
      <w:r w:rsidR="00821F52" w:rsidRPr="00821F52">
        <w:rPr>
          <w:sz w:val="22"/>
          <w:szCs w:val="22"/>
          <w:lang w:eastAsia="es-EC"/>
        </w:rPr>
        <w:t>add</w:t>
      </w:r>
      <w:proofErr w:type="spellEnd"/>
      <w:r w:rsidR="00821F52" w:rsidRPr="00821F52">
        <w:rPr>
          <w:sz w:val="22"/>
          <w:szCs w:val="22"/>
          <w:lang w:eastAsia="es-EC"/>
        </w:rPr>
        <w:t xml:space="preserve"> </w:t>
      </w:r>
      <w:proofErr w:type="spellStart"/>
      <w:r w:rsidR="00821F52" w:rsidRPr="00821F52">
        <w:rPr>
          <w:sz w:val="22"/>
          <w:szCs w:val="22"/>
          <w:lang w:eastAsia="es-EC"/>
        </w:rPr>
        <w:t>node</w:t>
      </w:r>
      <w:proofErr w:type="spellEnd"/>
      <w:r w:rsidR="00821F52" w:rsidRPr="00821F52">
        <w:rPr>
          <w:sz w:val="22"/>
          <w:szCs w:val="22"/>
          <w:lang w:eastAsia="es-EC"/>
        </w:rPr>
        <w:t xml:space="preserve"> to a SQL server </w:t>
      </w:r>
      <w:proofErr w:type="spellStart"/>
      <w:r w:rsidR="00821F52" w:rsidRPr="00821F52">
        <w:rPr>
          <w:sz w:val="22"/>
          <w:szCs w:val="22"/>
          <w:lang w:eastAsia="es-EC"/>
        </w:rPr>
        <w:t>failover</w:t>
      </w:r>
      <w:proofErr w:type="spellEnd"/>
      <w:r w:rsidR="00821F52" w:rsidRPr="00821F52">
        <w:rPr>
          <w:sz w:val="22"/>
          <w:szCs w:val="22"/>
          <w:lang w:eastAsia="es-EC"/>
        </w:rPr>
        <w:t xml:space="preserve"> </w:t>
      </w:r>
      <w:proofErr w:type="spellStart"/>
      <w:r w:rsidR="00821F52" w:rsidRPr="00821F52">
        <w:rPr>
          <w:sz w:val="22"/>
          <w:szCs w:val="22"/>
          <w:lang w:eastAsia="es-EC"/>
        </w:rPr>
        <w:t>cluster</w:t>
      </w:r>
      <w:proofErr w:type="spellEnd"/>
      <w:r w:rsidR="00821F52" w:rsidRPr="00821F52">
        <w:rPr>
          <w:sz w:val="22"/>
          <w:szCs w:val="22"/>
          <w:lang w:eastAsia="es-EC"/>
        </w:rPr>
        <w:t xml:space="preserve">(agregar nodo a clúster de conmutación por error de SQL server) esta opción sirve para iniciar un asistente para agregar un nodo a un clúster de conmutación por error y la última opción sirve para iniciar un asistente para actualizar el SQL server; la opción que elegiremos es  </w:t>
      </w:r>
      <w:r w:rsidR="00821F52" w:rsidRPr="00821F52">
        <w:rPr>
          <w:sz w:val="22"/>
          <w:szCs w:val="22"/>
        </w:rPr>
        <w:t>"New SQL Server stand-</w:t>
      </w:r>
      <w:proofErr w:type="spellStart"/>
      <w:r w:rsidR="00821F52" w:rsidRPr="00821F52">
        <w:rPr>
          <w:sz w:val="22"/>
          <w:szCs w:val="22"/>
        </w:rPr>
        <w:t>alone</w:t>
      </w:r>
      <w:proofErr w:type="spellEnd"/>
      <w:r w:rsidR="00821F52" w:rsidRPr="00821F52">
        <w:rPr>
          <w:sz w:val="22"/>
          <w:szCs w:val="22"/>
        </w:rPr>
        <w:t xml:space="preserve"> </w:t>
      </w:r>
      <w:proofErr w:type="spellStart"/>
      <w:r w:rsidR="00821F52" w:rsidRPr="00821F52">
        <w:rPr>
          <w:sz w:val="22"/>
          <w:szCs w:val="22"/>
        </w:rPr>
        <w:t>installation</w:t>
      </w:r>
      <w:proofErr w:type="spellEnd"/>
      <w:r w:rsidR="00821F52" w:rsidRPr="00821F52">
        <w:rPr>
          <w:sz w:val="22"/>
          <w:szCs w:val="22"/>
        </w:rPr>
        <w:t xml:space="preserve"> </w:t>
      </w:r>
      <w:proofErr w:type="spellStart"/>
      <w:r w:rsidR="00821F52" w:rsidRPr="00821F52">
        <w:rPr>
          <w:sz w:val="22"/>
          <w:szCs w:val="22"/>
        </w:rPr>
        <w:t>or</w:t>
      </w:r>
      <w:proofErr w:type="spellEnd"/>
      <w:r w:rsidR="00821F52" w:rsidRPr="00821F52">
        <w:rPr>
          <w:sz w:val="22"/>
          <w:szCs w:val="22"/>
        </w:rPr>
        <w:t xml:space="preserve"> </w:t>
      </w:r>
      <w:proofErr w:type="spellStart"/>
      <w:r w:rsidR="00821F52" w:rsidRPr="00821F52">
        <w:rPr>
          <w:sz w:val="22"/>
          <w:szCs w:val="22"/>
        </w:rPr>
        <w:t>add</w:t>
      </w:r>
      <w:proofErr w:type="spellEnd"/>
      <w:r w:rsidR="00821F52" w:rsidRPr="00821F52">
        <w:rPr>
          <w:sz w:val="22"/>
          <w:szCs w:val="22"/>
        </w:rPr>
        <w:t xml:space="preserve"> </w:t>
      </w:r>
      <w:proofErr w:type="spellStart"/>
      <w:r w:rsidR="00821F52" w:rsidRPr="00821F52">
        <w:rPr>
          <w:sz w:val="22"/>
          <w:szCs w:val="22"/>
        </w:rPr>
        <w:t>features</w:t>
      </w:r>
      <w:proofErr w:type="spellEnd"/>
      <w:r w:rsidR="00821F52" w:rsidRPr="00821F52">
        <w:rPr>
          <w:sz w:val="22"/>
          <w:szCs w:val="22"/>
        </w:rPr>
        <w:t xml:space="preserve"> to </w:t>
      </w:r>
      <w:proofErr w:type="spellStart"/>
      <w:r w:rsidR="00821F52" w:rsidRPr="00821F52">
        <w:rPr>
          <w:sz w:val="22"/>
          <w:szCs w:val="22"/>
        </w:rPr>
        <w:t>an</w:t>
      </w:r>
      <w:proofErr w:type="spellEnd"/>
      <w:r w:rsidR="00821F52" w:rsidRPr="00821F52">
        <w:rPr>
          <w:sz w:val="22"/>
          <w:szCs w:val="22"/>
        </w:rPr>
        <w:t xml:space="preserve"> </w:t>
      </w:r>
      <w:proofErr w:type="spellStart"/>
      <w:r w:rsidR="00821F52" w:rsidRPr="00821F52">
        <w:rPr>
          <w:sz w:val="22"/>
          <w:szCs w:val="22"/>
        </w:rPr>
        <w:t>existing</w:t>
      </w:r>
      <w:proofErr w:type="spellEnd"/>
      <w:r w:rsidR="00821F52" w:rsidRPr="00821F52">
        <w:rPr>
          <w:sz w:val="22"/>
          <w:szCs w:val="22"/>
        </w:rPr>
        <w:t xml:space="preserve"> </w:t>
      </w:r>
      <w:proofErr w:type="spellStart"/>
      <w:r w:rsidR="00821F52" w:rsidRPr="00821F52">
        <w:rPr>
          <w:sz w:val="22"/>
          <w:szCs w:val="22"/>
        </w:rPr>
        <w:t>installation</w:t>
      </w:r>
      <w:proofErr w:type="spellEnd"/>
      <w:r w:rsidR="00821F52" w:rsidRPr="00821F52">
        <w:rPr>
          <w:sz w:val="22"/>
          <w:szCs w:val="22"/>
        </w:rPr>
        <w:t xml:space="preserve">" </w:t>
      </w:r>
      <w:r w:rsidR="00821F52" w:rsidRPr="00821F52">
        <w:rPr>
          <w:sz w:val="22"/>
          <w:szCs w:val="22"/>
          <w:lang w:eastAsia="es-EC"/>
        </w:rPr>
        <w:t>(</w:t>
      </w:r>
      <w:r w:rsidR="00821F52" w:rsidRPr="00821F52">
        <w:rPr>
          <w:bCs/>
          <w:sz w:val="22"/>
          <w:szCs w:val="22"/>
          <w:lang w:eastAsia="es-EC"/>
        </w:rPr>
        <w:t>Nueva instalación independiente de SQL Server 2012 o agregar características a una instalación existente</w:t>
      </w:r>
      <w:r w:rsidR="00821F52" w:rsidRPr="00821F52">
        <w:rPr>
          <w:sz w:val="22"/>
          <w:szCs w:val="22"/>
          <w:lang w:eastAsia="es-EC"/>
        </w:rPr>
        <w:t>)</w:t>
      </w:r>
    </w:p>
    <w:p w:rsidR="00382B4A" w:rsidRPr="00382B4A" w:rsidRDefault="00382B4A" w:rsidP="00382B4A">
      <w:pPr>
        <w:tabs>
          <w:tab w:val="left" w:pos="3090"/>
        </w:tabs>
      </w:pPr>
      <w:r w:rsidRPr="00382B4A">
        <w:tab/>
      </w:r>
    </w:p>
    <w:p w:rsidR="00382B4A" w:rsidRPr="00F36B78" w:rsidRDefault="00382B4A" w:rsidP="00382B4A">
      <w:pPr>
        <w:rPr>
          <w:b/>
          <w:bCs/>
          <w:sz w:val="22"/>
          <w:szCs w:val="22"/>
        </w:rPr>
      </w:pPr>
      <w:r w:rsidRPr="00382B4A">
        <w:rPr>
          <w:b/>
          <w:sz w:val="22"/>
          <w:szCs w:val="22"/>
        </w:rPr>
        <w:t>04.-</w:t>
      </w:r>
      <w:r w:rsidRPr="00382B4A">
        <w:rPr>
          <w:sz w:val="22"/>
          <w:szCs w:val="22"/>
        </w:rPr>
        <w:t xml:space="preserve"> </w:t>
      </w:r>
      <w:r w:rsidRPr="00382B4A">
        <w:rPr>
          <w:rStyle w:val="Textoennegrita"/>
          <w:sz w:val="22"/>
          <w:szCs w:val="22"/>
        </w:rPr>
        <w:t>Reglas auxiliares del programa de instalación</w:t>
      </w:r>
    </w:p>
    <w:p w:rsidR="007C0E08" w:rsidRPr="00F36B78" w:rsidRDefault="00F36B78" w:rsidP="00F36B78">
      <w:pPr>
        <w:rPr>
          <w:sz w:val="22"/>
          <w:szCs w:val="22"/>
        </w:rPr>
      </w:pPr>
      <w:r>
        <w:rPr>
          <w:noProof/>
        </w:rPr>
        <w:drawing>
          <wp:anchor distT="0" distB="0" distL="114300" distR="114300" simplePos="0" relativeHeight="251658752" behindDoc="1" locked="0" layoutInCell="1" allowOverlap="1" wp14:anchorId="517B1890" wp14:editId="7A6A1F08">
            <wp:simplePos x="0" y="0"/>
            <wp:positionH relativeFrom="margin">
              <wp:align>right</wp:align>
            </wp:positionH>
            <wp:positionV relativeFrom="paragraph">
              <wp:posOffset>793115</wp:posOffset>
            </wp:positionV>
            <wp:extent cx="5772150" cy="2790190"/>
            <wp:effectExtent l="0" t="0" r="0" b="0"/>
            <wp:wrapTight wrapText="bothSides">
              <wp:wrapPolygon edited="0">
                <wp:start x="0" y="0"/>
                <wp:lineTo x="0" y="21384"/>
                <wp:lineTo x="21529" y="21384"/>
                <wp:lineTo x="21529" y="0"/>
                <wp:lineTo x="0" y="0"/>
              </wp:wrapPolygon>
            </wp:wrapTight>
            <wp:docPr id="24" name="Imagen 24" descr="C:\Users\Luis\Desktop\base\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esktop\base\Captura de pantalla (2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2150"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382B4A" w:rsidRPr="00382B4A">
        <w:rPr>
          <w:sz w:val="22"/>
          <w:szCs w:val="22"/>
        </w:rPr>
        <w:t xml:space="preserve">Esto hará que el asistente de instalación se inicie y nos mostrará la ventana </w:t>
      </w:r>
      <w:proofErr w:type="spellStart"/>
      <w:r w:rsidR="00382B4A" w:rsidRPr="00382B4A">
        <w:rPr>
          <w:sz w:val="22"/>
          <w:szCs w:val="22"/>
        </w:rPr>
        <w:t>Setup</w:t>
      </w:r>
      <w:proofErr w:type="spellEnd"/>
      <w:r w:rsidR="00382B4A" w:rsidRPr="00382B4A">
        <w:rPr>
          <w:sz w:val="22"/>
          <w:szCs w:val="22"/>
        </w:rPr>
        <w:t xml:space="preserve"> </w:t>
      </w:r>
      <w:proofErr w:type="spellStart"/>
      <w:r w:rsidR="00382B4A" w:rsidRPr="00382B4A">
        <w:rPr>
          <w:sz w:val="22"/>
          <w:szCs w:val="22"/>
        </w:rPr>
        <w:t>Support</w:t>
      </w:r>
      <w:proofErr w:type="spellEnd"/>
      <w:r w:rsidR="00382B4A" w:rsidRPr="00382B4A">
        <w:rPr>
          <w:sz w:val="22"/>
          <w:szCs w:val="22"/>
        </w:rPr>
        <w:t xml:space="preserve"> Rules</w:t>
      </w:r>
      <w:r w:rsidR="00382B4A" w:rsidRPr="00382B4A">
        <w:rPr>
          <w:b/>
          <w:sz w:val="22"/>
          <w:szCs w:val="22"/>
        </w:rPr>
        <w:t xml:space="preserve"> (</w:t>
      </w:r>
      <w:r w:rsidR="00382B4A" w:rsidRPr="00382B4A">
        <w:rPr>
          <w:rStyle w:val="Textoennegrita"/>
          <w:b w:val="0"/>
          <w:sz w:val="22"/>
          <w:szCs w:val="22"/>
        </w:rPr>
        <w:t>Reglas auxiliares del programa de instalación)</w:t>
      </w:r>
      <w:r w:rsidR="00382B4A" w:rsidRPr="00382B4A">
        <w:rPr>
          <w:b/>
          <w:sz w:val="22"/>
          <w:szCs w:val="22"/>
        </w:rPr>
        <w:t>,</w:t>
      </w:r>
      <w:r w:rsidR="00382B4A" w:rsidRPr="00382B4A">
        <w:rPr>
          <w:sz w:val="22"/>
          <w:szCs w:val="22"/>
        </w:rPr>
        <w:t xml:space="preserve"> la cual se encargará de identificar problemas que puedan surgir al momento de empezar a instalar los archivos auxiliares de instalación, en caso de aparecer alguno, éste deberá ser corregido antes de continuar con la instalación.</w:t>
      </w:r>
    </w:p>
    <w:p w:rsidR="007C0E08" w:rsidRPr="00D32DEC" w:rsidRDefault="007C0E08" w:rsidP="007C0E08">
      <w:pPr>
        <w:spacing w:before="100" w:beforeAutospacing="1" w:after="100" w:afterAutospacing="1"/>
        <w:rPr>
          <w:b/>
          <w:sz w:val="22"/>
          <w:szCs w:val="22"/>
          <w:lang w:eastAsia="es-EC"/>
        </w:rPr>
      </w:pPr>
      <w:r w:rsidRPr="00D32DEC">
        <w:rPr>
          <w:b/>
          <w:sz w:val="22"/>
          <w:szCs w:val="22"/>
          <w:lang w:eastAsia="es-EC"/>
        </w:rPr>
        <w:lastRenderedPageBreak/>
        <w:t>05.-Actualizaciones de productos</w:t>
      </w:r>
    </w:p>
    <w:p w:rsidR="007C0E08" w:rsidRPr="00D32DEC" w:rsidRDefault="007C0E08" w:rsidP="007C0E08">
      <w:pPr>
        <w:spacing w:before="100" w:beforeAutospacing="1" w:after="100" w:afterAutospacing="1"/>
        <w:rPr>
          <w:sz w:val="22"/>
          <w:szCs w:val="22"/>
          <w:lang w:eastAsia="es-EC"/>
        </w:rPr>
      </w:pPr>
      <w:r w:rsidRPr="00D32DEC">
        <w:rPr>
          <w:sz w:val="22"/>
          <w:szCs w:val="22"/>
          <w:lang w:eastAsia="es-EC"/>
        </w:rPr>
        <w:t>En esta ventana se hace una comprobación en línea de las actualizaciones más recientes que podamos instalar para mejorar la seguridad y rendimiento de nuestro SQL Server.</w:t>
      </w:r>
    </w:p>
    <w:p w:rsidR="007C0E08" w:rsidRPr="00D32DEC" w:rsidRDefault="00D32DEC" w:rsidP="007C0E08">
      <w:pPr>
        <w:spacing w:before="100" w:beforeAutospacing="1" w:after="100" w:afterAutospacing="1"/>
        <w:rPr>
          <w:sz w:val="22"/>
          <w:szCs w:val="22"/>
          <w:lang w:eastAsia="es-EC"/>
        </w:rPr>
      </w:pPr>
      <w:r>
        <w:rPr>
          <w:noProof/>
        </w:rPr>
        <w:drawing>
          <wp:anchor distT="0" distB="0" distL="114300" distR="114300" simplePos="0" relativeHeight="251663872" behindDoc="1" locked="0" layoutInCell="1" allowOverlap="1" wp14:anchorId="5D3DA2CE" wp14:editId="209BA4BC">
            <wp:simplePos x="0" y="0"/>
            <wp:positionH relativeFrom="column">
              <wp:posOffset>-71120</wp:posOffset>
            </wp:positionH>
            <wp:positionV relativeFrom="paragraph">
              <wp:posOffset>449580</wp:posOffset>
            </wp:positionV>
            <wp:extent cx="5829300" cy="3154680"/>
            <wp:effectExtent l="0" t="0" r="0" b="7620"/>
            <wp:wrapTight wrapText="bothSides">
              <wp:wrapPolygon edited="0">
                <wp:start x="0" y="0"/>
                <wp:lineTo x="0" y="21522"/>
                <wp:lineTo x="21529" y="21522"/>
                <wp:lineTo x="21529" y="0"/>
                <wp:lineTo x="0" y="0"/>
              </wp:wrapPolygon>
            </wp:wrapTight>
            <wp:docPr id="27" name="Imagen 27" descr="C:\Users\Luis\Desktop\base\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Desktop\base\Captura de pantalla (2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300"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E08" w:rsidRPr="00D32DEC">
        <w:rPr>
          <w:sz w:val="22"/>
          <w:szCs w:val="22"/>
          <w:lang w:eastAsia="es-EC"/>
        </w:rPr>
        <w:t>En caso de no haber ninguna actualización disponible nos mostrará un</w:t>
      </w:r>
      <w:r w:rsidR="00F36B78">
        <w:rPr>
          <w:sz w:val="22"/>
          <w:szCs w:val="22"/>
          <w:lang w:eastAsia="es-EC"/>
        </w:rPr>
        <w:t xml:space="preserve"> mensaje avisándonos que no se Ha </w:t>
      </w:r>
      <w:r w:rsidR="007C0E08" w:rsidRPr="00D32DEC">
        <w:rPr>
          <w:sz w:val="22"/>
          <w:szCs w:val="22"/>
          <w:lang w:eastAsia="es-EC"/>
        </w:rPr>
        <w:t xml:space="preserve"> encontrado actualizaciones.</w:t>
      </w:r>
    </w:p>
    <w:p w:rsidR="00D32DEC" w:rsidRPr="00415966" w:rsidRDefault="00D32DEC" w:rsidP="00821F52">
      <w:pPr>
        <w:spacing w:before="100" w:beforeAutospacing="1" w:after="100" w:afterAutospacing="1"/>
        <w:jc w:val="both"/>
        <w:rPr>
          <w:sz w:val="22"/>
          <w:szCs w:val="22"/>
          <w:lang w:eastAsia="es-EC"/>
        </w:rPr>
      </w:pPr>
      <w:r w:rsidRPr="00415966">
        <w:rPr>
          <w:b/>
          <w:sz w:val="22"/>
          <w:szCs w:val="22"/>
          <w:lang w:eastAsia="es-EC"/>
        </w:rPr>
        <w:t>06.-</w:t>
      </w:r>
      <w:r w:rsidR="00AB0CD0" w:rsidRPr="00415966">
        <w:rPr>
          <w:b/>
          <w:bCs/>
          <w:sz w:val="22"/>
          <w:szCs w:val="22"/>
          <w:lang w:eastAsia="es-EC"/>
        </w:rPr>
        <w:t xml:space="preserve"> Instalar archivos de configuración</w:t>
      </w:r>
    </w:p>
    <w:p w:rsidR="00D32DEC" w:rsidRDefault="00D32DEC" w:rsidP="00AB0CD0">
      <w:pPr>
        <w:spacing w:before="100" w:beforeAutospacing="1" w:after="100" w:afterAutospacing="1"/>
        <w:jc w:val="both"/>
        <w:rPr>
          <w:sz w:val="22"/>
          <w:szCs w:val="22"/>
          <w:lang w:eastAsia="es-EC"/>
        </w:rPr>
      </w:pPr>
      <w:r w:rsidRPr="00AB0CD0">
        <w:rPr>
          <w:sz w:val="22"/>
          <w:szCs w:val="22"/>
          <w:lang w:eastAsia="es-EC"/>
        </w:rPr>
        <w:t>Luego de terminar el proceso de actualizaciones damos clic en el botón “Siguiente”.</w:t>
      </w:r>
      <w:r w:rsidR="00AB0CD0">
        <w:rPr>
          <w:sz w:val="22"/>
          <w:szCs w:val="22"/>
          <w:lang w:eastAsia="es-EC"/>
        </w:rPr>
        <w:t xml:space="preserve">                                                 </w:t>
      </w:r>
      <w:r w:rsidRPr="00AB0CD0">
        <w:rPr>
          <w:sz w:val="22"/>
          <w:szCs w:val="22"/>
          <w:lang w:eastAsia="es-EC"/>
        </w:rPr>
        <w:t xml:space="preserve">A continuación aparecerá la ventana </w:t>
      </w:r>
      <w:proofErr w:type="spellStart"/>
      <w:r w:rsidRPr="00AB0CD0">
        <w:rPr>
          <w:sz w:val="22"/>
          <w:szCs w:val="22"/>
          <w:lang w:eastAsia="es-EC"/>
        </w:rPr>
        <w:t>Install</w:t>
      </w:r>
      <w:proofErr w:type="spellEnd"/>
      <w:r w:rsidRPr="00AB0CD0">
        <w:rPr>
          <w:sz w:val="22"/>
          <w:szCs w:val="22"/>
          <w:lang w:eastAsia="es-EC"/>
        </w:rPr>
        <w:t xml:space="preserve"> </w:t>
      </w:r>
      <w:proofErr w:type="spellStart"/>
      <w:r w:rsidRPr="00AB0CD0">
        <w:rPr>
          <w:sz w:val="22"/>
          <w:szCs w:val="22"/>
          <w:lang w:eastAsia="es-EC"/>
        </w:rPr>
        <w:t>setup</w:t>
      </w:r>
      <w:proofErr w:type="spellEnd"/>
      <w:r w:rsidRPr="00AB0CD0">
        <w:rPr>
          <w:sz w:val="22"/>
          <w:szCs w:val="22"/>
          <w:lang w:eastAsia="es-EC"/>
        </w:rPr>
        <w:t xml:space="preserve"> </w:t>
      </w:r>
      <w:proofErr w:type="gramStart"/>
      <w:r w:rsidRPr="00AB0CD0">
        <w:rPr>
          <w:sz w:val="22"/>
          <w:szCs w:val="22"/>
          <w:lang w:eastAsia="es-EC"/>
        </w:rPr>
        <w:t>files(</w:t>
      </w:r>
      <w:proofErr w:type="gramEnd"/>
      <w:r w:rsidRPr="00AB0CD0">
        <w:rPr>
          <w:bCs/>
          <w:sz w:val="22"/>
          <w:szCs w:val="22"/>
          <w:lang w:eastAsia="es-EC"/>
        </w:rPr>
        <w:t>Instalar archivos de configuración</w:t>
      </w:r>
      <w:r w:rsidRPr="00AB0CD0">
        <w:rPr>
          <w:sz w:val="22"/>
          <w:szCs w:val="22"/>
          <w:lang w:eastAsia="es-EC"/>
        </w:rPr>
        <w:t>), la cual procederá a instalar las actualizaciones (en caso de existir), así como los archivos del programa de instalación.</w:t>
      </w:r>
    </w:p>
    <w:p w:rsidR="00D32DEC" w:rsidRPr="00F36B78" w:rsidRDefault="00415966" w:rsidP="00821F52">
      <w:pPr>
        <w:spacing w:before="100" w:beforeAutospacing="1" w:after="100" w:afterAutospacing="1"/>
        <w:jc w:val="both"/>
        <w:rPr>
          <w:sz w:val="22"/>
          <w:szCs w:val="22"/>
          <w:lang w:eastAsia="es-EC"/>
        </w:rPr>
      </w:pPr>
      <w:r>
        <w:rPr>
          <w:noProof/>
        </w:rPr>
        <w:drawing>
          <wp:inline distT="0" distB="0" distL="0" distR="0" wp14:anchorId="280B556E" wp14:editId="55D91887">
            <wp:extent cx="5771165" cy="3116911"/>
            <wp:effectExtent l="0" t="0" r="1270" b="7620"/>
            <wp:docPr id="28" name="Imagen 28" descr="C:\Users\Luis\Desktop\base\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Desktop\base\Captura de pantalla (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7065" cy="3120097"/>
                    </a:xfrm>
                    <a:prstGeom prst="rect">
                      <a:avLst/>
                    </a:prstGeom>
                    <a:noFill/>
                    <a:ln>
                      <a:noFill/>
                    </a:ln>
                  </pic:spPr>
                </pic:pic>
              </a:graphicData>
            </a:graphic>
          </wp:inline>
        </w:drawing>
      </w:r>
    </w:p>
    <w:p w:rsidR="00415966" w:rsidRPr="00415966" w:rsidRDefault="00415966" w:rsidP="00415966">
      <w:pPr>
        <w:spacing w:before="100" w:beforeAutospacing="1" w:after="100" w:afterAutospacing="1"/>
        <w:rPr>
          <w:b/>
          <w:sz w:val="22"/>
          <w:szCs w:val="22"/>
          <w:lang w:eastAsia="es-EC"/>
        </w:rPr>
      </w:pPr>
      <w:r w:rsidRPr="00415966">
        <w:rPr>
          <w:b/>
          <w:sz w:val="22"/>
          <w:szCs w:val="22"/>
          <w:lang w:eastAsia="es-EC"/>
        </w:rPr>
        <w:lastRenderedPageBreak/>
        <w:t>07.-</w:t>
      </w:r>
      <w:r w:rsidRPr="00415966">
        <w:rPr>
          <w:b/>
          <w:sz w:val="22"/>
          <w:szCs w:val="22"/>
        </w:rPr>
        <w:t xml:space="preserve"> </w:t>
      </w:r>
      <w:r w:rsidRPr="00415966">
        <w:rPr>
          <w:rStyle w:val="hps"/>
          <w:b/>
          <w:sz w:val="22"/>
          <w:szCs w:val="22"/>
        </w:rPr>
        <w:t>Reglas</w:t>
      </w:r>
      <w:r w:rsidRPr="00415966">
        <w:rPr>
          <w:rStyle w:val="shorttext"/>
          <w:b/>
          <w:sz w:val="22"/>
          <w:szCs w:val="22"/>
        </w:rPr>
        <w:t xml:space="preserve"> </w:t>
      </w:r>
      <w:r w:rsidRPr="00415966">
        <w:rPr>
          <w:rStyle w:val="hps"/>
          <w:b/>
          <w:sz w:val="22"/>
          <w:szCs w:val="22"/>
        </w:rPr>
        <w:t>de soporte</w:t>
      </w:r>
      <w:r w:rsidRPr="00415966">
        <w:rPr>
          <w:rStyle w:val="shorttext"/>
          <w:b/>
          <w:sz w:val="22"/>
          <w:szCs w:val="22"/>
        </w:rPr>
        <w:t xml:space="preserve"> </w:t>
      </w:r>
      <w:r w:rsidRPr="00415966">
        <w:rPr>
          <w:rStyle w:val="hps"/>
          <w:b/>
          <w:sz w:val="22"/>
          <w:szCs w:val="22"/>
        </w:rPr>
        <w:t>de instalación</w:t>
      </w:r>
    </w:p>
    <w:p w:rsidR="00415966" w:rsidRPr="00415966" w:rsidRDefault="0041655C" w:rsidP="0041655C">
      <w:pPr>
        <w:spacing w:before="100" w:beforeAutospacing="1" w:after="100" w:afterAutospacing="1"/>
        <w:jc w:val="both"/>
        <w:rPr>
          <w:sz w:val="22"/>
          <w:szCs w:val="22"/>
          <w:lang w:eastAsia="es-EC"/>
        </w:rPr>
      </w:pPr>
      <w:r>
        <w:rPr>
          <w:noProof/>
        </w:rPr>
        <w:drawing>
          <wp:anchor distT="0" distB="0" distL="114300" distR="114300" simplePos="0" relativeHeight="251665920" behindDoc="1" locked="0" layoutInCell="1" allowOverlap="1" wp14:anchorId="6FB39F3F" wp14:editId="58F1264D">
            <wp:simplePos x="0" y="0"/>
            <wp:positionH relativeFrom="column">
              <wp:posOffset>125730</wp:posOffset>
            </wp:positionH>
            <wp:positionV relativeFrom="paragraph">
              <wp:posOffset>534035</wp:posOffset>
            </wp:positionV>
            <wp:extent cx="5612130" cy="3154680"/>
            <wp:effectExtent l="0" t="0" r="7620" b="7620"/>
            <wp:wrapTight wrapText="bothSides">
              <wp:wrapPolygon edited="0">
                <wp:start x="0" y="0"/>
                <wp:lineTo x="0" y="21522"/>
                <wp:lineTo x="21556" y="21522"/>
                <wp:lineTo x="21556" y="0"/>
                <wp:lineTo x="0" y="0"/>
              </wp:wrapPolygon>
            </wp:wrapTight>
            <wp:docPr id="29" name="Imagen 29" descr="C:\Users\Luis\Desktop\base\Captura de pantalla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Desktop\base\Captura de pantalla (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15966" w:rsidRPr="00415966">
        <w:rPr>
          <w:sz w:val="22"/>
          <w:szCs w:val="22"/>
          <w:lang w:eastAsia="es-EC"/>
        </w:rPr>
        <w:t>Al terminar de hacer el análisis y comprobar que todo está correcto, procedemos a dar clic en el botón “</w:t>
      </w:r>
      <w:proofErr w:type="spellStart"/>
      <w:r w:rsidR="00415966" w:rsidRPr="00415966">
        <w:rPr>
          <w:sz w:val="22"/>
          <w:szCs w:val="22"/>
          <w:lang w:eastAsia="es-EC"/>
        </w:rPr>
        <w:t>Aceptar”.Es</w:t>
      </w:r>
      <w:proofErr w:type="spellEnd"/>
      <w:r w:rsidR="00415966" w:rsidRPr="00415966">
        <w:rPr>
          <w:sz w:val="22"/>
          <w:szCs w:val="22"/>
          <w:lang w:eastAsia="es-EC"/>
        </w:rPr>
        <w:t xml:space="preserve"> importante mencionar que de haber algún problema o error detectado, aparecerá en la sección estado un link que nos dará información referente al problema y su posible solución.</w:t>
      </w:r>
    </w:p>
    <w:p w:rsidR="00D32DEC" w:rsidRDefault="00D32DEC" w:rsidP="00821F52">
      <w:pPr>
        <w:spacing w:before="100" w:beforeAutospacing="1" w:after="100" w:afterAutospacing="1"/>
        <w:jc w:val="both"/>
        <w:rPr>
          <w:sz w:val="22"/>
          <w:szCs w:val="22"/>
          <w:lang w:eastAsia="es-EC"/>
        </w:rPr>
      </w:pPr>
    </w:p>
    <w:p w:rsidR="001854CD" w:rsidRPr="00415966" w:rsidRDefault="001854CD" w:rsidP="001854CD">
      <w:pPr>
        <w:spacing w:before="100" w:beforeAutospacing="1" w:after="100" w:afterAutospacing="1"/>
        <w:rPr>
          <w:b/>
          <w:sz w:val="22"/>
          <w:szCs w:val="22"/>
          <w:lang w:eastAsia="es-EC"/>
        </w:rPr>
      </w:pPr>
      <w:r>
        <w:rPr>
          <w:b/>
          <w:sz w:val="22"/>
          <w:szCs w:val="22"/>
          <w:lang w:eastAsia="es-EC"/>
        </w:rPr>
        <w:t>08</w:t>
      </w:r>
      <w:r w:rsidRPr="00415966">
        <w:rPr>
          <w:b/>
          <w:sz w:val="22"/>
          <w:szCs w:val="22"/>
          <w:lang w:eastAsia="es-EC"/>
        </w:rPr>
        <w:t>.-</w:t>
      </w:r>
      <w:r w:rsidRPr="00415966">
        <w:rPr>
          <w:b/>
          <w:sz w:val="22"/>
          <w:szCs w:val="22"/>
        </w:rPr>
        <w:t xml:space="preserve"> </w:t>
      </w:r>
      <w:r>
        <w:rPr>
          <w:rStyle w:val="hps"/>
          <w:b/>
          <w:sz w:val="22"/>
          <w:szCs w:val="22"/>
        </w:rPr>
        <w:t>Clave del producto</w:t>
      </w:r>
    </w:p>
    <w:p w:rsidR="001854CD" w:rsidRPr="001854CD" w:rsidRDefault="001854CD" w:rsidP="001854CD">
      <w:pPr>
        <w:spacing w:before="100" w:beforeAutospacing="1" w:after="100" w:afterAutospacing="1"/>
        <w:rPr>
          <w:sz w:val="22"/>
          <w:szCs w:val="22"/>
          <w:lang w:eastAsia="es-EC"/>
        </w:rPr>
      </w:pPr>
      <w:r w:rsidRPr="001854CD">
        <w:rPr>
          <w:sz w:val="22"/>
          <w:szCs w:val="22"/>
          <w:lang w:eastAsia="es-EC"/>
        </w:rPr>
        <w:t>Luego aparecerá una nueva ventana que nos solicitará la clave del producto.</w:t>
      </w:r>
    </w:p>
    <w:p w:rsidR="001854CD" w:rsidRDefault="001854CD" w:rsidP="00821F52">
      <w:pPr>
        <w:spacing w:before="100" w:beforeAutospacing="1" w:after="100" w:afterAutospacing="1"/>
        <w:jc w:val="both"/>
        <w:rPr>
          <w:sz w:val="22"/>
          <w:szCs w:val="22"/>
          <w:lang w:eastAsia="es-EC"/>
        </w:rPr>
      </w:pPr>
      <w:r>
        <w:rPr>
          <w:noProof/>
        </w:rPr>
        <w:drawing>
          <wp:inline distT="0" distB="0" distL="0" distR="0" wp14:anchorId="17A4875F" wp14:editId="3725CCDD">
            <wp:extent cx="5612130" cy="3390900"/>
            <wp:effectExtent l="0" t="0" r="7620" b="0"/>
            <wp:docPr id="26" name="Imagen 26" descr="C:\Users\Luis\Desktop\base\Captura de pantalla (31).png"/>
            <wp:cNvGraphicFramePr/>
            <a:graphic xmlns:a="http://schemas.openxmlformats.org/drawingml/2006/main">
              <a:graphicData uri="http://schemas.openxmlformats.org/drawingml/2006/picture">
                <pic:pic xmlns:pic="http://schemas.openxmlformats.org/drawingml/2006/picture">
                  <pic:nvPicPr>
                    <pic:cNvPr id="7" name="Imagen 7" descr="C:\Users\Luis\Desktop\base\Captura de pantalla (31).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390900"/>
                    </a:xfrm>
                    <a:prstGeom prst="rect">
                      <a:avLst/>
                    </a:prstGeom>
                    <a:noFill/>
                    <a:ln>
                      <a:noFill/>
                    </a:ln>
                  </pic:spPr>
                </pic:pic>
              </a:graphicData>
            </a:graphic>
          </wp:inline>
        </w:drawing>
      </w:r>
    </w:p>
    <w:p w:rsidR="00F36B78" w:rsidRDefault="00F36B78" w:rsidP="00821F52">
      <w:pPr>
        <w:spacing w:before="100" w:beforeAutospacing="1" w:after="100" w:afterAutospacing="1"/>
        <w:jc w:val="both"/>
        <w:rPr>
          <w:sz w:val="22"/>
          <w:szCs w:val="22"/>
          <w:lang w:eastAsia="es-EC"/>
        </w:rPr>
      </w:pPr>
    </w:p>
    <w:p w:rsidR="001854CD" w:rsidRPr="00415966" w:rsidRDefault="00D369FD" w:rsidP="001854CD">
      <w:pPr>
        <w:spacing w:before="100" w:beforeAutospacing="1" w:after="100" w:afterAutospacing="1"/>
        <w:rPr>
          <w:b/>
          <w:sz w:val="22"/>
          <w:szCs w:val="22"/>
          <w:lang w:eastAsia="es-EC"/>
        </w:rPr>
      </w:pPr>
      <w:r>
        <w:rPr>
          <w:b/>
          <w:sz w:val="22"/>
          <w:szCs w:val="22"/>
          <w:lang w:eastAsia="es-EC"/>
        </w:rPr>
        <w:lastRenderedPageBreak/>
        <w:t>08</w:t>
      </w:r>
      <w:r w:rsidR="001854CD" w:rsidRPr="00415966">
        <w:rPr>
          <w:b/>
          <w:sz w:val="22"/>
          <w:szCs w:val="22"/>
          <w:lang w:eastAsia="es-EC"/>
        </w:rPr>
        <w:t>.-</w:t>
      </w:r>
      <w:r w:rsidR="001854CD" w:rsidRPr="00415966">
        <w:rPr>
          <w:b/>
          <w:sz w:val="22"/>
          <w:szCs w:val="22"/>
        </w:rPr>
        <w:t xml:space="preserve"> </w:t>
      </w:r>
      <w:r w:rsidR="001854CD">
        <w:rPr>
          <w:rStyle w:val="hps"/>
          <w:b/>
          <w:sz w:val="22"/>
          <w:szCs w:val="22"/>
        </w:rPr>
        <w:t>Términos de licencia</w:t>
      </w:r>
    </w:p>
    <w:p w:rsidR="001854CD" w:rsidRPr="001854CD" w:rsidRDefault="001854CD" w:rsidP="001854CD">
      <w:pPr>
        <w:spacing w:before="100" w:beforeAutospacing="1" w:after="100" w:afterAutospacing="1"/>
        <w:rPr>
          <w:sz w:val="22"/>
          <w:szCs w:val="22"/>
          <w:lang w:eastAsia="es-EC"/>
        </w:rPr>
      </w:pPr>
      <w:r w:rsidRPr="001854CD">
        <w:rPr>
          <w:noProof/>
          <w:sz w:val="22"/>
          <w:szCs w:val="22"/>
        </w:rPr>
        <w:drawing>
          <wp:anchor distT="0" distB="0" distL="114300" distR="114300" simplePos="0" relativeHeight="251666944" behindDoc="1" locked="0" layoutInCell="1" allowOverlap="1" wp14:anchorId="33BEE0AD" wp14:editId="3CBE28EF">
            <wp:simplePos x="0" y="0"/>
            <wp:positionH relativeFrom="column">
              <wp:posOffset>5080</wp:posOffset>
            </wp:positionH>
            <wp:positionV relativeFrom="paragraph">
              <wp:posOffset>1005840</wp:posOffset>
            </wp:positionV>
            <wp:extent cx="5612130" cy="2457450"/>
            <wp:effectExtent l="0" t="0" r="7620" b="0"/>
            <wp:wrapTight wrapText="bothSides">
              <wp:wrapPolygon edited="0">
                <wp:start x="0" y="0"/>
                <wp:lineTo x="0" y="21433"/>
                <wp:lineTo x="21556" y="21433"/>
                <wp:lineTo x="21556" y="0"/>
                <wp:lineTo x="0" y="0"/>
              </wp:wrapPolygon>
            </wp:wrapTight>
            <wp:docPr id="30" name="Imagen 30" descr="Descripción: C:\Users\Luis\Desktop\base\Captura de pantalla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Luis\Desktop\base\Captura de pantalla (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457450"/>
                    </a:xfrm>
                    <a:prstGeom prst="rect">
                      <a:avLst/>
                    </a:prstGeom>
                    <a:noFill/>
                  </pic:spPr>
                </pic:pic>
              </a:graphicData>
            </a:graphic>
            <wp14:sizeRelH relativeFrom="page">
              <wp14:pctWidth>0</wp14:pctWidth>
            </wp14:sizeRelH>
            <wp14:sizeRelV relativeFrom="page">
              <wp14:pctHeight>0</wp14:pctHeight>
            </wp14:sizeRelV>
          </wp:anchor>
        </w:drawing>
      </w:r>
      <w:r w:rsidRPr="001854CD">
        <w:rPr>
          <w:sz w:val="22"/>
          <w:szCs w:val="22"/>
          <w:lang w:eastAsia="es-EC"/>
        </w:rPr>
        <w:t xml:space="preserve">Después de ingresar la clave del producto en este caso la de </w:t>
      </w:r>
      <w:proofErr w:type="spellStart"/>
      <w:r w:rsidRPr="001854CD">
        <w:rPr>
          <w:sz w:val="22"/>
          <w:szCs w:val="22"/>
          <w:lang w:eastAsia="es-EC"/>
        </w:rPr>
        <w:t>sql</w:t>
      </w:r>
      <w:proofErr w:type="spellEnd"/>
      <w:r w:rsidRPr="001854CD">
        <w:rPr>
          <w:sz w:val="22"/>
          <w:szCs w:val="22"/>
          <w:lang w:eastAsia="es-EC"/>
        </w:rPr>
        <w:t xml:space="preserve"> 2012 server </w:t>
      </w:r>
      <w:proofErr w:type="spellStart"/>
      <w:r w:rsidRPr="001854CD">
        <w:rPr>
          <w:sz w:val="22"/>
          <w:szCs w:val="22"/>
          <w:lang w:eastAsia="es-EC"/>
        </w:rPr>
        <w:t>developer</w:t>
      </w:r>
      <w:proofErr w:type="spellEnd"/>
      <w:r w:rsidRPr="001854CD">
        <w:rPr>
          <w:sz w:val="22"/>
          <w:szCs w:val="22"/>
          <w:lang w:eastAsia="es-EC"/>
        </w:rPr>
        <w:t xml:space="preserve">, nos aparece la pantalla de términos de licencia, en esta pantalla luego de leer los términos de la licencia y estar de acuerdo con los mismos, seleccionamos la casilla I </w:t>
      </w:r>
      <w:proofErr w:type="spellStart"/>
      <w:r w:rsidRPr="001854CD">
        <w:rPr>
          <w:sz w:val="22"/>
          <w:szCs w:val="22"/>
          <w:lang w:eastAsia="es-EC"/>
        </w:rPr>
        <w:t>accept</w:t>
      </w:r>
      <w:proofErr w:type="spellEnd"/>
      <w:r w:rsidRPr="001854CD">
        <w:rPr>
          <w:sz w:val="22"/>
          <w:szCs w:val="22"/>
          <w:lang w:eastAsia="es-EC"/>
        </w:rPr>
        <w:t xml:space="preserve"> </w:t>
      </w:r>
      <w:proofErr w:type="spellStart"/>
      <w:r w:rsidRPr="001854CD">
        <w:rPr>
          <w:sz w:val="22"/>
          <w:szCs w:val="22"/>
          <w:lang w:eastAsia="es-EC"/>
        </w:rPr>
        <w:t>the</w:t>
      </w:r>
      <w:proofErr w:type="spellEnd"/>
      <w:r w:rsidRPr="001854CD">
        <w:rPr>
          <w:sz w:val="22"/>
          <w:szCs w:val="22"/>
          <w:lang w:eastAsia="es-EC"/>
        </w:rPr>
        <w:t xml:space="preserve"> license </w:t>
      </w:r>
      <w:proofErr w:type="spellStart"/>
      <w:r w:rsidRPr="001854CD">
        <w:rPr>
          <w:sz w:val="22"/>
          <w:szCs w:val="22"/>
          <w:lang w:eastAsia="es-EC"/>
        </w:rPr>
        <w:t>terms</w:t>
      </w:r>
      <w:proofErr w:type="spellEnd"/>
      <w:r w:rsidRPr="001854CD">
        <w:rPr>
          <w:sz w:val="22"/>
          <w:szCs w:val="22"/>
          <w:lang w:eastAsia="es-EC"/>
        </w:rPr>
        <w:t xml:space="preserve"> (Acepto los términos de licencia), también podemos seleccionar la siguiente casilla para enviar datos de uso a Microsoft acerca de cómo usamos nuestro SQL Server, la segunda casilla no es obligatorio seleccionarla; Luego de haber seleccionado la o las casillas correspondientes, damos clic en el botón “Siguiente”</w:t>
      </w:r>
    </w:p>
    <w:p w:rsidR="00D32DEC" w:rsidRDefault="00D32DEC" w:rsidP="00D32DEC">
      <w:pPr>
        <w:spacing w:before="100" w:beforeAutospacing="1" w:after="100" w:afterAutospacing="1"/>
        <w:jc w:val="both"/>
        <w:rPr>
          <w:b/>
        </w:rPr>
      </w:pPr>
    </w:p>
    <w:p w:rsidR="007327F3" w:rsidRPr="00D32DEC" w:rsidRDefault="00245BA9" w:rsidP="00D32DEC">
      <w:pPr>
        <w:spacing w:before="100" w:beforeAutospacing="1" w:after="100" w:afterAutospacing="1"/>
        <w:jc w:val="both"/>
        <w:rPr>
          <w:sz w:val="22"/>
          <w:szCs w:val="22"/>
          <w:lang w:eastAsia="es-EC"/>
        </w:rPr>
      </w:pPr>
      <w:r>
        <w:rPr>
          <w:b/>
        </w:rPr>
        <w:t>09</w:t>
      </w:r>
      <w:r w:rsidR="00C566EF">
        <w:rPr>
          <w:b/>
        </w:rPr>
        <w:t>.-</w:t>
      </w:r>
      <w:r w:rsidR="00DF7DA1">
        <w:rPr>
          <w:b/>
        </w:rPr>
        <w:t>Configura</w:t>
      </w:r>
      <w:r w:rsidR="00DF7DA1" w:rsidRPr="007327F3">
        <w:rPr>
          <w:b/>
        </w:rPr>
        <w:t>ción</w:t>
      </w:r>
      <w:r w:rsidR="007327F3" w:rsidRPr="007327F3">
        <w:rPr>
          <w:b/>
        </w:rPr>
        <w:t xml:space="preserve"> de Función (</w:t>
      </w:r>
      <w:proofErr w:type="spellStart"/>
      <w:r w:rsidR="007327F3" w:rsidRPr="007327F3">
        <w:rPr>
          <w:b/>
        </w:rPr>
        <w:t>Setup</w:t>
      </w:r>
      <w:proofErr w:type="spellEnd"/>
      <w:r w:rsidR="007327F3" w:rsidRPr="007327F3">
        <w:rPr>
          <w:b/>
        </w:rPr>
        <w:t xml:space="preserve"> Role) </w:t>
      </w:r>
    </w:p>
    <w:p w:rsidR="007327F3" w:rsidRPr="007327F3" w:rsidRDefault="00EC7C11" w:rsidP="00EC7C11">
      <w:pPr>
        <w:pStyle w:val="Textoindependiente"/>
        <w:jc w:val="both"/>
        <w:rPr>
          <w:rFonts w:ascii="Times New Roman" w:hAnsi="Times New Roman" w:cs="Times New Roman"/>
        </w:rPr>
      </w:pPr>
      <w:r w:rsidRPr="007327F3">
        <w:rPr>
          <w:rFonts w:ascii="Times New Roman" w:hAnsi="Times New Roman" w:cs="Times New Roman"/>
          <w:noProof/>
          <w:lang w:eastAsia="es-ES"/>
        </w:rPr>
        <w:drawing>
          <wp:anchor distT="0" distB="0" distL="114300" distR="114300" simplePos="0" relativeHeight="251653632" behindDoc="0" locked="0" layoutInCell="1" allowOverlap="1" wp14:anchorId="1584F5BD" wp14:editId="28D419CB">
            <wp:simplePos x="0" y="0"/>
            <wp:positionH relativeFrom="margin">
              <wp:posOffset>43180</wp:posOffset>
            </wp:positionH>
            <wp:positionV relativeFrom="paragraph">
              <wp:posOffset>1115060</wp:posOffset>
            </wp:positionV>
            <wp:extent cx="5766435" cy="3343275"/>
            <wp:effectExtent l="0" t="0" r="5715" b="9525"/>
            <wp:wrapTopAndBottom/>
            <wp:docPr id="10" name="Imagen 10" descr="Captura de pantall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6435" cy="3343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En esta etapa se procede a seleccionar el tipo de instalación, para ello como instalamos todas las características disponibles en SQL Server, seleccionamos la opción  </w:t>
      </w:r>
      <w:r w:rsidRPr="00EC7C11">
        <w:rPr>
          <w:rFonts w:ascii="Times New Roman" w:hAnsi="Times New Roman" w:cs="Times New Roman"/>
        </w:rPr>
        <w:t xml:space="preserve">todas las características utilizando valores predeterminados para la cuenta de servicio </w:t>
      </w:r>
      <w:r>
        <w:rPr>
          <w:rFonts w:ascii="Times New Roman" w:hAnsi="Times New Roman" w:cs="Times New Roman"/>
        </w:rPr>
        <w:t>(</w:t>
      </w:r>
      <w:r w:rsidR="0034648E">
        <w:rPr>
          <w:rFonts w:ascii="Times New Roman" w:hAnsi="Times New Roman" w:cs="Times New Roman"/>
        </w:rPr>
        <w:t>A</w:t>
      </w:r>
      <w:r w:rsidRPr="00EC7C11">
        <w:rPr>
          <w:rFonts w:ascii="Times New Roman" w:hAnsi="Times New Roman" w:cs="Times New Roman"/>
        </w:rPr>
        <w:t>ll features using default values for the service account.</w:t>
      </w:r>
      <w:r>
        <w:rPr>
          <w:rFonts w:ascii="Times New Roman" w:hAnsi="Times New Roman" w:cs="Times New Roman"/>
        </w:rPr>
        <w:t>)</w:t>
      </w:r>
      <w:r w:rsidR="0034648E">
        <w:rPr>
          <w:rFonts w:ascii="Times New Roman" w:hAnsi="Times New Roman" w:cs="Times New Roman"/>
        </w:rPr>
        <w:t xml:space="preserve">, </w:t>
      </w:r>
      <w:r w:rsidR="00A06ACB">
        <w:rPr>
          <w:rFonts w:ascii="Times New Roman" w:hAnsi="Times New Roman" w:cs="Times New Roman"/>
        </w:rPr>
        <w:t>en el caso de seleccionar características determinadas para la instalación escogemos (SQL Server Feature Installation)</w:t>
      </w:r>
      <w:r w:rsidR="00595DE8">
        <w:rPr>
          <w:rFonts w:ascii="Times New Roman" w:hAnsi="Times New Roman" w:cs="Times New Roman"/>
        </w:rPr>
        <w:t>, añadir una funcionalidad adicional de gestión (SQL Server PowerPivot SP)</w:t>
      </w:r>
    </w:p>
    <w:p w:rsidR="007327F3" w:rsidRDefault="00245BA9" w:rsidP="00EC7C11">
      <w:pPr>
        <w:pStyle w:val="Textoindependiente"/>
        <w:jc w:val="both"/>
        <w:rPr>
          <w:rFonts w:ascii="Times New Roman" w:hAnsi="Times New Roman" w:cs="Times New Roman"/>
          <w:b/>
        </w:rPr>
      </w:pPr>
      <w:r>
        <w:rPr>
          <w:rFonts w:ascii="Times New Roman" w:hAnsi="Times New Roman" w:cs="Times New Roman"/>
          <w:b/>
        </w:rPr>
        <w:lastRenderedPageBreak/>
        <w:t>10</w:t>
      </w:r>
      <w:r w:rsidR="007327F3" w:rsidRPr="007327F3">
        <w:rPr>
          <w:rFonts w:ascii="Times New Roman" w:hAnsi="Times New Roman" w:cs="Times New Roman"/>
          <w:b/>
        </w:rPr>
        <w:t>.- Selección de características (Feature Selection)</w:t>
      </w:r>
    </w:p>
    <w:p w:rsidR="007327F3" w:rsidRPr="00EC7C11" w:rsidRDefault="00EC7C11" w:rsidP="00EC7C11">
      <w:pPr>
        <w:pStyle w:val="Textoindependiente"/>
        <w:jc w:val="both"/>
        <w:rPr>
          <w:rFonts w:ascii="Times New Roman" w:hAnsi="Times New Roman" w:cs="Times New Roman"/>
        </w:rPr>
      </w:pPr>
      <w:r w:rsidRPr="00EC7C11">
        <w:rPr>
          <w:rFonts w:ascii="Times New Roman" w:hAnsi="Times New Roman" w:cs="Times New Roman"/>
        </w:rPr>
        <w:t xml:space="preserve">Se muestran </w:t>
      </w:r>
      <w:r>
        <w:rPr>
          <w:rFonts w:ascii="Times New Roman" w:hAnsi="Times New Roman" w:cs="Times New Roman"/>
        </w:rPr>
        <w:t>todas las características que se van a instalar, además el directorio donde se van a almacenar.</w:t>
      </w:r>
    </w:p>
    <w:p w:rsidR="007327F3" w:rsidRPr="007327F3" w:rsidRDefault="00EC7C11" w:rsidP="00EC7C11">
      <w:pPr>
        <w:jc w:val="both"/>
      </w:pPr>
      <w:r w:rsidRPr="007327F3">
        <w:rPr>
          <w:noProof/>
        </w:rPr>
        <w:drawing>
          <wp:anchor distT="0" distB="0" distL="114300" distR="114300" simplePos="0" relativeHeight="251657728" behindDoc="0" locked="0" layoutInCell="1" allowOverlap="1" wp14:anchorId="697EA4D9" wp14:editId="3A86F585">
            <wp:simplePos x="0" y="0"/>
            <wp:positionH relativeFrom="margin">
              <wp:posOffset>8890</wp:posOffset>
            </wp:positionH>
            <wp:positionV relativeFrom="paragraph">
              <wp:posOffset>191135</wp:posOffset>
            </wp:positionV>
            <wp:extent cx="5756910" cy="3478530"/>
            <wp:effectExtent l="0" t="0" r="0" b="7620"/>
            <wp:wrapTopAndBottom/>
            <wp:docPr id="9" name="Imagen 9" descr="Captura de pantall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aptura de pantalla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478530"/>
                    </a:xfrm>
                    <a:prstGeom prst="rect">
                      <a:avLst/>
                    </a:prstGeom>
                    <a:noFill/>
                  </pic:spPr>
                </pic:pic>
              </a:graphicData>
            </a:graphic>
            <wp14:sizeRelH relativeFrom="page">
              <wp14:pctWidth>0</wp14:pctWidth>
            </wp14:sizeRelH>
            <wp14:sizeRelV relativeFrom="page">
              <wp14:pctHeight>0</wp14:pctHeight>
            </wp14:sizeRelV>
          </wp:anchor>
        </w:drawing>
      </w:r>
      <w:r>
        <w:t>Seleccionamos todas las características</w:t>
      </w:r>
      <w:r w:rsidR="0034648E">
        <w:t>. (</w:t>
      </w:r>
      <w:r w:rsidR="00D27C7E">
        <w:t>Select All)</w:t>
      </w:r>
    </w:p>
    <w:p w:rsidR="00497F85" w:rsidRPr="007327F3" w:rsidRDefault="00497F85" w:rsidP="00EC7C11">
      <w:pPr>
        <w:jc w:val="both"/>
      </w:pPr>
    </w:p>
    <w:p w:rsidR="007327F3" w:rsidRPr="007327F3" w:rsidRDefault="00245BA9" w:rsidP="00EC7C11">
      <w:pPr>
        <w:pStyle w:val="Textoindependiente"/>
        <w:jc w:val="both"/>
        <w:rPr>
          <w:rFonts w:ascii="Times New Roman" w:hAnsi="Times New Roman" w:cs="Times New Roman"/>
          <w:b/>
        </w:rPr>
      </w:pPr>
      <w:r>
        <w:rPr>
          <w:rFonts w:ascii="Times New Roman" w:hAnsi="Times New Roman" w:cs="Times New Roman"/>
          <w:b/>
        </w:rPr>
        <w:t>11</w:t>
      </w:r>
      <w:r w:rsidR="007327F3" w:rsidRPr="007327F3">
        <w:rPr>
          <w:rFonts w:ascii="Times New Roman" w:hAnsi="Times New Roman" w:cs="Times New Roman"/>
          <w:b/>
        </w:rPr>
        <w:t>.- Normas de instalación (Installation Rules)</w:t>
      </w:r>
    </w:p>
    <w:p w:rsidR="007327F3" w:rsidRPr="007327F3" w:rsidRDefault="00D27C7E" w:rsidP="00EC7C11">
      <w:pPr>
        <w:jc w:val="both"/>
      </w:pPr>
      <w:r w:rsidRPr="007327F3">
        <w:rPr>
          <w:noProof/>
        </w:rPr>
        <w:drawing>
          <wp:anchor distT="0" distB="0" distL="114300" distR="114300" simplePos="0" relativeHeight="251654656" behindDoc="0" locked="0" layoutInCell="1" allowOverlap="1" wp14:anchorId="55CCA6EE" wp14:editId="272CD4ED">
            <wp:simplePos x="0" y="0"/>
            <wp:positionH relativeFrom="margin">
              <wp:align>right</wp:align>
            </wp:positionH>
            <wp:positionV relativeFrom="paragraph">
              <wp:posOffset>429895</wp:posOffset>
            </wp:positionV>
            <wp:extent cx="5753100" cy="3478530"/>
            <wp:effectExtent l="0" t="0" r="0" b="7620"/>
            <wp:wrapTopAndBottom/>
            <wp:docPr id="8" name="Imagen 8" descr="Captura de pantall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aptura de pantalla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478530"/>
                    </a:xfrm>
                    <a:prstGeom prst="rect">
                      <a:avLst/>
                    </a:prstGeom>
                    <a:noFill/>
                  </pic:spPr>
                </pic:pic>
              </a:graphicData>
            </a:graphic>
            <wp14:sizeRelH relativeFrom="page">
              <wp14:pctWidth>0</wp14:pctWidth>
            </wp14:sizeRelH>
            <wp14:sizeRelV relativeFrom="page">
              <wp14:pctHeight>0</wp14:pctHeight>
            </wp14:sizeRelV>
          </wp:anchor>
        </w:drawing>
      </w:r>
      <w:r>
        <w:t>Se ejecuta configuración de las reglas para determinar si la instalación puede continuar o se bloqueará. En este caso la configuración fue exitosa.</w:t>
      </w:r>
    </w:p>
    <w:p w:rsidR="007327F3" w:rsidRDefault="007327F3" w:rsidP="00EC7C11">
      <w:pPr>
        <w:jc w:val="both"/>
      </w:pPr>
    </w:p>
    <w:p w:rsidR="00F36B78" w:rsidRPr="007327F3" w:rsidRDefault="00F36B78" w:rsidP="00EC7C11">
      <w:pPr>
        <w:jc w:val="both"/>
      </w:pPr>
    </w:p>
    <w:p w:rsidR="007327F3" w:rsidRDefault="00245BA9" w:rsidP="00EC7C11">
      <w:pPr>
        <w:pStyle w:val="Textoindependiente"/>
        <w:jc w:val="both"/>
        <w:rPr>
          <w:rFonts w:ascii="Times New Roman" w:hAnsi="Times New Roman" w:cs="Times New Roman"/>
          <w:b/>
        </w:rPr>
      </w:pPr>
      <w:r>
        <w:rPr>
          <w:rFonts w:ascii="Times New Roman" w:hAnsi="Times New Roman" w:cs="Times New Roman"/>
          <w:b/>
        </w:rPr>
        <w:lastRenderedPageBreak/>
        <w:t>12</w:t>
      </w:r>
      <w:r w:rsidR="007327F3" w:rsidRPr="007327F3">
        <w:rPr>
          <w:rFonts w:ascii="Times New Roman" w:hAnsi="Times New Roman" w:cs="Times New Roman"/>
          <w:b/>
        </w:rPr>
        <w:t>.- Normas de instalación (Installation Rules)</w:t>
      </w:r>
    </w:p>
    <w:p w:rsidR="00497F85" w:rsidRPr="007327F3" w:rsidRDefault="00F36B78" w:rsidP="00EC7C11">
      <w:pPr>
        <w:pStyle w:val="Textoindependiente"/>
        <w:jc w:val="both"/>
        <w:rPr>
          <w:rFonts w:ascii="Times New Roman" w:hAnsi="Times New Roman" w:cs="Times New Roman"/>
        </w:rPr>
      </w:pPr>
      <w:r w:rsidRPr="007327F3">
        <w:rPr>
          <w:rFonts w:ascii="Times New Roman" w:hAnsi="Times New Roman" w:cs="Times New Roman"/>
          <w:noProof/>
          <w:lang w:eastAsia="es-ES"/>
        </w:rPr>
        <w:drawing>
          <wp:anchor distT="0" distB="0" distL="114300" distR="114300" simplePos="0" relativeHeight="251651584" behindDoc="0" locked="0" layoutInCell="1" allowOverlap="1" wp14:anchorId="241DBF89" wp14:editId="2449A2AB">
            <wp:simplePos x="0" y="0"/>
            <wp:positionH relativeFrom="margin">
              <wp:posOffset>5080</wp:posOffset>
            </wp:positionH>
            <wp:positionV relativeFrom="paragraph">
              <wp:posOffset>292100</wp:posOffset>
            </wp:positionV>
            <wp:extent cx="5743575" cy="3114675"/>
            <wp:effectExtent l="0" t="0" r="9525" b="9525"/>
            <wp:wrapTopAndBottom/>
            <wp:docPr id="7" name="Imagen 7" descr="Captura de pantall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aptura de pantalla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pic:spPr>
                </pic:pic>
              </a:graphicData>
            </a:graphic>
            <wp14:sizeRelH relativeFrom="page">
              <wp14:pctWidth>0</wp14:pctWidth>
            </wp14:sizeRelH>
            <wp14:sizeRelV relativeFrom="page">
              <wp14:pctHeight>0</wp14:pctHeight>
            </wp14:sizeRelV>
          </wp:anchor>
        </w:drawing>
      </w:r>
      <w:r w:rsidR="00D27C7E">
        <w:rPr>
          <w:rFonts w:ascii="Times New Roman" w:hAnsi="Times New Roman" w:cs="Times New Roman"/>
        </w:rPr>
        <w:t xml:space="preserve">Se muestran los detalles de las reglas de configuración, así también su estado permitido. (Passed) </w:t>
      </w:r>
    </w:p>
    <w:p w:rsidR="007327F3" w:rsidRPr="007327F3" w:rsidRDefault="007327F3" w:rsidP="00EC7C11">
      <w:pPr>
        <w:pStyle w:val="Textoindependiente"/>
        <w:jc w:val="both"/>
        <w:rPr>
          <w:rFonts w:ascii="Times New Roman" w:hAnsi="Times New Roman" w:cs="Times New Roman"/>
        </w:rPr>
      </w:pPr>
    </w:p>
    <w:p w:rsidR="007327F3" w:rsidRPr="007327F3" w:rsidRDefault="00245BA9" w:rsidP="00F36B78">
      <w:pPr>
        <w:jc w:val="both"/>
        <w:rPr>
          <w:b/>
        </w:rPr>
      </w:pPr>
      <w:r>
        <w:rPr>
          <w:b/>
        </w:rPr>
        <w:t>13</w:t>
      </w:r>
      <w:r w:rsidR="007327F3" w:rsidRPr="007327F3">
        <w:rPr>
          <w:b/>
        </w:rPr>
        <w:t>.- Configuración de Instancia (Instance Configuration)</w:t>
      </w:r>
    </w:p>
    <w:p w:rsidR="007327F3" w:rsidRPr="007327F3" w:rsidRDefault="0034648E" w:rsidP="00EC7C11">
      <w:pPr>
        <w:jc w:val="both"/>
      </w:pPr>
      <w:r w:rsidRPr="007327F3">
        <w:rPr>
          <w:noProof/>
        </w:rPr>
        <w:drawing>
          <wp:anchor distT="0" distB="0" distL="114300" distR="114300" simplePos="0" relativeHeight="251655680" behindDoc="0" locked="0" layoutInCell="1" allowOverlap="1" wp14:anchorId="0495B33A" wp14:editId="7E096420">
            <wp:simplePos x="0" y="0"/>
            <wp:positionH relativeFrom="margin">
              <wp:align>right</wp:align>
            </wp:positionH>
            <wp:positionV relativeFrom="paragraph">
              <wp:posOffset>998855</wp:posOffset>
            </wp:positionV>
            <wp:extent cx="5753100" cy="3333750"/>
            <wp:effectExtent l="0" t="0" r="0" b="0"/>
            <wp:wrapTopAndBottom/>
            <wp:docPr id="6" name="Imagen 6" descr="Captura de pantall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aptura de pantalla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pic:spPr>
                </pic:pic>
              </a:graphicData>
            </a:graphic>
            <wp14:sizeRelH relativeFrom="page">
              <wp14:pctWidth>0</wp14:pctWidth>
            </wp14:sizeRelH>
            <wp14:sizeRelV relativeFrom="page">
              <wp14:pctHeight>0</wp14:pctHeight>
            </wp14:sizeRelV>
          </wp:anchor>
        </w:drawing>
      </w:r>
      <w:r w:rsidR="00D27C7E">
        <w:t xml:space="preserve">Ahora se coloca un nombre y un id a su instancia para continuar con la configuración, en este caso colocamos </w:t>
      </w:r>
      <w:r>
        <w:t xml:space="preserve"> en  instancia predeterminada MSSQLSERVER (Default Instance)</w:t>
      </w:r>
      <w:r w:rsidR="00D27C7E">
        <w:t xml:space="preserve">.  Y podemos observar todas las instancias a ser instaladas con sus características, directorio de </w:t>
      </w:r>
      <w:r>
        <w:t>ubicación</w:t>
      </w:r>
      <w:r w:rsidR="00D27C7E">
        <w:t xml:space="preserve"> y versión correspondientes.</w:t>
      </w:r>
      <w:r>
        <w:t xml:space="preserve"> Como también podemos elegir el nombre de la instancia nosotros (Named Instance).</w:t>
      </w:r>
    </w:p>
    <w:p w:rsidR="007327F3" w:rsidRPr="007327F3" w:rsidRDefault="007327F3" w:rsidP="00EC7C11">
      <w:pPr>
        <w:jc w:val="both"/>
      </w:pPr>
    </w:p>
    <w:p w:rsidR="00F36B78" w:rsidRDefault="00F36B78" w:rsidP="00EC7C11">
      <w:pPr>
        <w:pStyle w:val="Textoindependiente"/>
        <w:jc w:val="both"/>
        <w:rPr>
          <w:rFonts w:ascii="Times New Roman" w:hAnsi="Times New Roman" w:cs="Times New Roman"/>
          <w:b/>
        </w:rPr>
      </w:pPr>
    </w:p>
    <w:p w:rsidR="00F36B78" w:rsidRDefault="00F36B78" w:rsidP="00EC7C11">
      <w:pPr>
        <w:pStyle w:val="Textoindependiente"/>
        <w:jc w:val="both"/>
        <w:rPr>
          <w:rFonts w:ascii="Times New Roman" w:hAnsi="Times New Roman" w:cs="Times New Roman"/>
          <w:b/>
        </w:rPr>
      </w:pPr>
    </w:p>
    <w:p w:rsidR="007327F3" w:rsidRPr="007327F3" w:rsidRDefault="00245BA9" w:rsidP="00EC7C11">
      <w:pPr>
        <w:pStyle w:val="Textoindependiente"/>
        <w:jc w:val="both"/>
        <w:rPr>
          <w:rFonts w:ascii="Times New Roman" w:hAnsi="Times New Roman" w:cs="Times New Roman"/>
          <w:b/>
        </w:rPr>
      </w:pPr>
      <w:r>
        <w:rPr>
          <w:rFonts w:ascii="Times New Roman" w:hAnsi="Times New Roman" w:cs="Times New Roman"/>
          <w:b/>
        </w:rPr>
        <w:lastRenderedPageBreak/>
        <w:t>14</w:t>
      </w:r>
      <w:r w:rsidR="007327F3" w:rsidRPr="007327F3">
        <w:rPr>
          <w:rFonts w:ascii="Times New Roman" w:hAnsi="Times New Roman" w:cs="Times New Roman"/>
          <w:b/>
        </w:rPr>
        <w:t>.- Requisitos de espacio en Disco (Disk Space Requirements)</w:t>
      </w:r>
    </w:p>
    <w:p w:rsidR="007327F3" w:rsidRPr="0034648E" w:rsidRDefault="004C2F99" w:rsidP="0034648E">
      <w:pPr>
        <w:pStyle w:val="Textoindependiente"/>
        <w:jc w:val="both"/>
        <w:rPr>
          <w:rFonts w:ascii="Times New Roman" w:hAnsi="Times New Roman" w:cs="Times New Roman"/>
        </w:rPr>
      </w:pPr>
      <w:r w:rsidRPr="007327F3">
        <w:rPr>
          <w:rFonts w:ascii="Times New Roman" w:hAnsi="Times New Roman" w:cs="Times New Roman"/>
          <w:noProof/>
          <w:lang w:eastAsia="es-ES"/>
        </w:rPr>
        <w:drawing>
          <wp:anchor distT="0" distB="0" distL="114300" distR="114300" simplePos="0" relativeHeight="251656704" behindDoc="0" locked="0" layoutInCell="1" allowOverlap="1" wp14:anchorId="3F1D5D41" wp14:editId="648F4ADF">
            <wp:simplePos x="0" y="0"/>
            <wp:positionH relativeFrom="margin">
              <wp:posOffset>6350</wp:posOffset>
            </wp:positionH>
            <wp:positionV relativeFrom="paragraph">
              <wp:posOffset>459740</wp:posOffset>
            </wp:positionV>
            <wp:extent cx="5753100" cy="3478530"/>
            <wp:effectExtent l="0" t="0" r="0" b="7620"/>
            <wp:wrapTopAndBottom/>
            <wp:docPr id="5" name="Imagen 5" descr="Captura de pantall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aptura de pantalla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4785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Se muestra una ventana con el contenido que nos indica  cuanto espacio requiere la instalación y cuanto espacio se posee en el disco duro, solamente continuamos con la instalación. </w:t>
      </w:r>
    </w:p>
    <w:p w:rsidR="007327F3" w:rsidRDefault="00245BA9" w:rsidP="00EC7C11">
      <w:pPr>
        <w:pStyle w:val="Textoindependiente"/>
        <w:jc w:val="both"/>
        <w:rPr>
          <w:rFonts w:ascii="Times New Roman" w:hAnsi="Times New Roman" w:cs="Times New Roman"/>
          <w:b/>
        </w:rPr>
      </w:pPr>
      <w:r>
        <w:rPr>
          <w:rFonts w:ascii="Times New Roman" w:hAnsi="Times New Roman" w:cs="Times New Roman"/>
          <w:b/>
        </w:rPr>
        <w:t>15</w:t>
      </w:r>
      <w:r w:rsidR="007327F3" w:rsidRPr="007327F3">
        <w:rPr>
          <w:rFonts w:ascii="Times New Roman" w:hAnsi="Times New Roman" w:cs="Times New Roman"/>
          <w:b/>
        </w:rPr>
        <w:t>.- Configuración del Servidor (Server Configuration)</w:t>
      </w:r>
    </w:p>
    <w:p w:rsidR="004C2F99" w:rsidRPr="004C2F99" w:rsidRDefault="004C2F99" w:rsidP="00EC7C11">
      <w:pPr>
        <w:pStyle w:val="Textoindependiente"/>
        <w:jc w:val="both"/>
        <w:rPr>
          <w:rFonts w:ascii="Times New Roman" w:hAnsi="Times New Roman" w:cs="Times New Roman"/>
        </w:rPr>
      </w:pPr>
      <w:r>
        <w:rPr>
          <w:rFonts w:ascii="Times New Roman" w:hAnsi="Times New Roman" w:cs="Times New Roman"/>
        </w:rPr>
        <w:t>Seguidamente se mostraran una serie de servicios, en los que tenemos que realizar acciones como selección del tipo de inicio, para la facilidad colocamos en automático el Agente de SQL Server (SQL Server Agent) así también el navegador de SQL Server (SQL Server Browser)</w:t>
      </w:r>
    </w:p>
    <w:p w:rsidR="004C2F99" w:rsidRPr="007327F3" w:rsidRDefault="004C2F99" w:rsidP="00EC7C11">
      <w:pPr>
        <w:pStyle w:val="Textoindependiente"/>
        <w:jc w:val="both"/>
        <w:rPr>
          <w:rFonts w:ascii="Times New Roman" w:hAnsi="Times New Roman" w:cs="Times New Roman"/>
          <w:b/>
        </w:rPr>
      </w:pPr>
    </w:p>
    <w:p w:rsidR="007327F3" w:rsidRPr="007327F3" w:rsidRDefault="007327F3" w:rsidP="00EC7C11">
      <w:pPr>
        <w:tabs>
          <w:tab w:val="left" w:pos="1725"/>
        </w:tabs>
        <w:jc w:val="both"/>
      </w:pPr>
      <w:r w:rsidRPr="007327F3">
        <w:rPr>
          <w:noProof/>
        </w:rPr>
        <w:drawing>
          <wp:inline distT="0" distB="0" distL="0" distR="0">
            <wp:extent cx="5772150" cy="3486150"/>
            <wp:effectExtent l="0" t="0" r="0" b="0"/>
            <wp:docPr id="1" name="Imagen 1" descr="Captura de pantall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Captura de pantalla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150" cy="3486150"/>
                    </a:xfrm>
                    <a:prstGeom prst="rect">
                      <a:avLst/>
                    </a:prstGeom>
                    <a:noFill/>
                    <a:ln>
                      <a:noFill/>
                    </a:ln>
                  </pic:spPr>
                </pic:pic>
              </a:graphicData>
            </a:graphic>
          </wp:inline>
        </w:drawing>
      </w:r>
    </w:p>
    <w:p w:rsidR="00CF5416" w:rsidRDefault="00CF5416" w:rsidP="00EC7C11">
      <w:pPr>
        <w:jc w:val="both"/>
      </w:pPr>
    </w:p>
    <w:p w:rsidR="001745B3" w:rsidRDefault="00245BA9" w:rsidP="001745B3">
      <w:pPr>
        <w:pStyle w:val="Textoindependiente"/>
        <w:jc w:val="both"/>
        <w:rPr>
          <w:rFonts w:ascii="Times New Roman" w:hAnsi="Times New Roman" w:cs="Times New Roman"/>
          <w:b/>
        </w:rPr>
      </w:pPr>
      <w:r>
        <w:rPr>
          <w:rFonts w:ascii="Times New Roman" w:hAnsi="Times New Roman" w:cs="Times New Roman"/>
          <w:b/>
        </w:rPr>
        <w:lastRenderedPageBreak/>
        <w:t>16</w:t>
      </w:r>
      <w:r w:rsidR="001745B3" w:rsidRPr="007327F3">
        <w:rPr>
          <w:rFonts w:ascii="Times New Roman" w:hAnsi="Times New Roman" w:cs="Times New Roman"/>
          <w:b/>
        </w:rPr>
        <w:t>.- Configuración de</w:t>
      </w:r>
      <w:r w:rsidR="001745B3">
        <w:rPr>
          <w:rFonts w:ascii="Times New Roman" w:hAnsi="Times New Roman" w:cs="Times New Roman"/>
          <w:b/>
        </w:rPr>
        <w:t xml:space="preserve"> motor de base </w:t>
      </w:r>
      <w:r w:rsidR="001745B3" w:rsidRPr="007327F3">
        <w:rPr>
          <w:rFonts w:ascii="Times New Roman" w:hAnsi="Times New Roman" w:cs="Times New Roman"/>
          <w:b/>
        </w:rPr>
        <w:t>(</w:t>
      </w:r>
      <w:proofErr w:type="spellStart"/>
      <w:r w:rsidR="001745B3">
        <w:rPr>
          <w:rFonts w:ascii="Times New Roman" w:hAnsi="Times New Roman" w:cs="Times New Roman"/>
          <w:b/>
        </w:rPr>
        <w:t>Database</w:t>
      </w:r>
      <w:proofErr w:type="spellEnd"/>
      <w:r w:rsidR="001745B3">
        <w:rPr>
          <w:rFonts w:ascii="Times New Roman" w:hAnsi="Times New Roman" w:cs="Times New Roman"/>
          <w:b/>
        </w:rPr>
        <w:t xml:space="preserve"> </w:t>
      </w:r>
      <w:proofErr w:type="spellStart"/>
      <w:r w:rsidR="001745B3">
        <w:rPr>
          <w:rFonts w:ascii="Times New Roman" w:hAnsi="Times New Roman" w:cs="Times New Roman"/>
          <w:b/>
        </w:rPr>
        <w:t>Engine</w:t>
      </w:r>
      <w:proofErr w:type="spellEnd"/>
      <w:r w:rsidR="001745B3">
        <w:rPr>
          <w:rFonts w:ascii="Times New Roman" w:hAnsi="Times New Roman" w:cs="Times New Roman"/>
          <w:b/>
        </w:rPr>
        <w:t xml:space="preserve"> Configuration</w:t>
      </w:r>
      <w:r w:rsidR="001745B3" w:rsidRPr="007327F3">
        <w:rPr>
          <w:rFonts w:ascii="Times New Roman" w:hAnsi="Times New Roman" w:cs="Times New Roman"/>
          <w:b/>
        </w:rPr>
        <w:t>)</w:t>
      </w:r>
    </w:p>
    <w:p w:rsidR="001745B3" w:rsidRDefault="001745B3" w:rsidP="0044385D">
      <w:pPr>
        <w:pStyle w:val="Textoindependiente"/>
      </w:pPr>
      <w:r w:rsidRPr="00224387">
        <w:rPr>
          <w:rFonts w:ascii="Times New Roman" w:hAnsi="Times New Roman" w:cs="Times New Roman"/>
        </w:rPr>
        <w:t>Al finalizar de configurar las cuentas y contraseñas de nuestro servidor, procedemos a dar clic en el botón “</w:t>
      </w:r>
      <w:r>
        <w:rPr>
          <w:rFonts w:ascii="Times New Roman" w:hAnsi="Times New Roman" w:cs="Times New Roman"/>
        </w:rPr>
        <w:t>Next</w:t>
      </w:r>
      <w:r w:rsidRPr="00224387">
        <w:rPr>
          <w:rFonts w:ascii="Times New Roman" w:hAnsi="Times New Roman" w:cs="Times New Roman"/>
        </w:rPr>
        <w:t>” nuevamente, esto nos llevará a la ventana “</w:t>
      </w:r>
      <w:r w:rsidRPr="00224387">
        <w:rPr>
          <w:rFonts w:ascii="Times New Roman" w:hAnsi="Times New Roman" w:cs="Times New Roman"/>
          <w:b/>
          <w:bCs/>
        </w:rPr>
        <w:t>Configuración del Motor de base de datos</w:t>
      </w:r>
      <w:r w:rsidRPr="00224387">
        <w:rPr>
          <w:rFonts w:ascii="Times New Roman" w:hAnsi="Times New Roman" w:cs="Times New Roman"/>
        </w:rPr>
        <w:t>“.</w:t>
      </w:r>
      <w:r>
        <w:rPr>
          <w:rFonts w:ascii="Times New Roman" w:hAnsi="Times New Roman" w:cs="Times New Roman"/>
        </w:rPr>
        <w:t xml:space="preserve"> </w:t>
      </w:r>
      <w:r w:rsidRPr="00D13106">
        <w:rPr>
          <w:rFonts w:ascii="Times New Roman" w:hAnsi="Times New Roman"/>
        </w:rPr>
        <w:t>Acá seleccionaremos el </w:t>
      </w:r>
      <w:r w:rsidRPr="00D13106">
        <w:rPr>
          <w:rFonts w:ascii="Times New Roman" w:hAnsi="Times New Roman"/>
          <w:b/>
          <w:bCs/>
        </w:rPr>
        <w:t xml:space="preserve">Modo de </w:t>
      </w:r>
      <w:r w:rsidRPr="00D13106">
        <w:rPr>
          <w:b/>
          <w:bCs/>
        </w:rPr>
        <w:t>autenticación</w:t>
      </w:r>
      <w:r>
        <w:rPr>
          <w:b/>
          <w:bCs/>
        </w:rPr>
        <w:t xml:space="preserve"> (</w:t>
      </w:r>
      <w:proofErr w:type="spellStart"/>
      <w:r>
        <w:rPr>
          <w:b/>
          <w:bCs/>
        </w:rPr>
        <w:t>Authetication</w:t>
      </w:r>
      <w:proofErr w:type="spellEnd"/>
      <w:r>
        <w:rPr>
          <w:b/>
          <w:bCs/>
        </w:rPr>
        <w:t xml:space="preserve"> </w:t>
      </w:r>
      <w:proofErr w:type="spellStart"/>
      <w:r>
        <w:rPr>
          <w:b/>
          <w:bCs/>
        </w:rPr>
        <w:t>Mode</w:t>
      </w:r>
      <w:proofErr w:type="spellEnd"/>
      <w:r>
        <w:rPr>
          <w:b/>
          <w:bCs/>
        </w:rPr>
        <w:t>)</w:t>
      </w:r>
      <w:r w:rsidRPr="00D13106">
        <w:rPr>
          <w:rFonts w:ascii="Times New Roman" w:hAnsi="Times New Roman"/>
        </w:rPr>
        <w:t> y elegiremos el o los usuarios que serán los administradores del SQL Server y asignaremos sus contraseñas, en la pestaña “</w:t>
      </w:r>
      <w:r w:rsidRPr="00D13106">
        <w:rPr>
          <w:rFonts w:ascii="Times New Roman" w:hAnsi="Times New Roman"/>
          <w:b/>
          <w:bCs/>
        </w:rPr>
        <w:t xml:space="preserve">Directorios de </w:t>
      </w:r>
      <w:r w:rsidRPr="00D13106">
        <w:rPr>
          <w:b/>
          <w:bCs/>
        </w:rPr>
        <w:t>datos</w:t>
      </w:r>
      <w:r>
        <w:rPr>
          <w:b/>
          <w:bCs/>
        </w:rPr>
        <w:t xml:space="preserve"> (Data </w:t>
      </w:r>
      <w:proofErr w:type="spellStart"/>
      <w:r>
        <w:rPr>
          <w:b/>
          <w:bCs/>
        </w:rPr>
        <w:t>Directories</w:t>
      </w:r>
      <w:proofErr w:type="spellEnd"/>
      <w:r>
        <w:rPr>
          <w:b/>
          <w:bCs/>
        </w:rPr>
        <w:t>)</w:t>
      </w:r>
      <w:r w:rsidRPr="00D13106">
        <w:rPr>
          <w:rFonts w:ascii="Times New Roman" w:hAnsi="Times New Roman"/>
        </w:rPr>
        <w:t>” y “</w:t>
      </w:r>
      <w:r w:rsidRPr="00D13106">
        <w:rPr>
          <w:rFonts w:ascii="Times New Roman" w:hAnsi="Times New Roman"/>
          <w:b/>
          <w:bCs/>
        </w:rPr>
        <w:t>FILESTREAM</w:t>
      </w:r>
      <w:r w:rsidRPr="00D13106">
        <w:rPr>
          <w:rFonts w:ascii="Times New Roman" w:hAnsi="Times New Roman"/>
        </w:rPr>
        <w:t>“, se recomienda dejar los valores por defecto.</w:t>
      </w:r>
      <w:r>
        <w:t xml:space="preserve"> E</w:t>
      </w:r>
      <w:r w:rsidRPr="00D13106">
        <w:rPr>
          <w:rFonts w:ascii="Times New Roman" w:hAnsi="Times New Roman"/>
        </w:rPr>
        <w:t>n esta ventana</w:t>
      </w:r>
      <w:r>
        <w:t xml:space="preserve"> es</w:t>
      </w:r>
      <w:r w:rsidRPr="00D13106">
        <w:rPr>
          <w:rFonts w:ascii="Times New Roman" w:hAnsi="Times New Roman"/>
        </w:rPr>
        <w:t xml:space="preserve"> recomenda</w:t>
      </w:r>
      <w:r>
        <w:t>ble</w:t>
      </w:r>
      <w:r w:rsidRPr="00D13106">
        <w:rPr>
          <w:rFonts w:ascii="Times New Roman" w:hAnsi="Times New Roman"/>
        </w:rPr>
        <w:t xml:space="preserve"> utilizar la opción que mejor s</w:t>
      </w:r>
      <w:r>
        <w:t>e apegue a nuestras necesidades.</w:t>
      </w:r>
    </w:p>
    <w:p w:rsidR="0044385D" w:rsidRPr="00D13106" w:rsidRDefault="0044385D" w:rsidP="001745B3">
      <w:pPr>
        <w:pStyle w:val="Textoindependiente"/>
        <w:jc w:val="both"/>
        <w:rPr>
          <w:rFonts w:ascii="Times New Roman" w:hAnsi="Times New Roman"/>
        </w:rPr>
      </w:pPr>
      <w:r>
        <w:rPr>
          <w:noProof/>
          <w:lang w:eastAsia="es-ES"/>
        </w:rPr>
        <w:drawing>
          <wp:anchor distT="0" distB="0" distL="114300" distR="114300" simplePos="0" relativeHeight="251659776" behindDoc="0" locked="0" layoutInCell="1" allowOverlap="1" wp14:anchorId="0292A24F" wp14:editId="4E695710">
            <wp:simplePos x="0" y="0"/>
            <wp:positionH relativeFrom="margin">
              <wp:align>left</wp:align>
            </wp:positionH>
            <wp:positionV relativeFrom="paragraph">
              <wp:posOffset>7859</wp:posOffset>
            </wp:positionV>
            <wp:extent cx="5753100" cy="269557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27">
                      <a:extLst>
                        <a:ext uri="{28A0092B-C50C-407E-A947-70E740481C1C}">
                          <a14:useLocalDpi xmlns:a14="http://schemas.microsoft.com/office/drawing/2010/main" val="0"/>
                        </a:ext>
                      </a:extLst>
                    </a:blip>
                    <a:stretch>
                      <a:fillRect/>
                    </a:stretch>
                  </pic:blipFill>
                  <pic:spPr>
                    <a:xfrm>
                      <a:off x="0" y="0"/>
                      <a:ext cx="5753948" cy="2695972"/>
                    </a:xfrm>
                    <a:prstGeom prst="rect">
                      <a:avLst/>
                    </a:prstGeom>
                  </pic:spPr>
                </pic:pic>
              </a:graphicData>
            </a:graphic>
            <wp14:sizeRelH relativeFrom="page">
              <wp14:pctWidth>0</wp14:pctWidth>
            </wp14:sizeRelH>
            <wp14:sizeRelV relativeFrom="page">
              <wp14:pctHeight>0</wp14:pctHeight>
            </wp14:sizeRelV>
          </wp:anchor>
        </w:drawing>
      </w:r>
    </w:p>
    <w:p w:rsidR="001745B3" w:rsidRPr="00D13106" w:rsidRDefault="001745B3" w:rsidP="001745B3">
      <w:pPr>
        <w:pStyle w:val="Textoindependiente"/>
        <w:jc w:val="both"/>
        <w:rPr>
          <w:rFonts w:ascii="Times New Roman" w:hAnsi="Times New Roman" w:cs="Times New Roman"/>
          <w:lang w:val="es-EC"/>
        </w:rPr>
      </w:pPr>
    </w:p>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1745B3" w:rsidP="001745B3"/>
    <w:p w:rsidR="001745B3" w:rsidRDefault="00245BA9" w:rsidP="001745B3">
      <w:pPr>
        <w:pStyle w:val="Textoindependiente"/>
        <w:jc w:val="both"/>
        <w:rPr>
          <w:rFonts w:ascii="Times New Roman" w:hAnsi="Times New Roman" w:cs="Times New Roman"/>
          <w:b/>
        </w:rPr>
      </w:pPr>
      <w:r>
        <w:rPr>
          <w:rFonts w:ascii="Times New Roman" w:hAnsi="Times New Roman" w:cs="Times New Roman"/>
          <w:b/>
        </w:rPr>
        <w:t>17</w:t>
      </w:r>
      <w:r w:rsidR="001745B3" w:rsidRPr="001745B3">
        <w:rPr>
          <w:rFonts w:ascii="Times New Roman" w:hAnsi="Times New Roman" w:cs="Times New Roman"/>
          <w:b/>
        </w:rPr>
        <w:t>.- Configuración de servicios de análisis (</w:t>
      </w:r>
      <w:proofErr w:type="spellStart"/>
      <w:r w:rsidR="001745B3" w:rsidRPr="001745B3">
        <w:rPr>
          <w:rFonts w:ascii="Times New Roman" w:hAnsi="Times New Roman" w:cs="Times New Roman"/>
          <w:b/>
        </w:rPr>
        <w:t>Analysis</w:t>
      </w:r>
      <w:proofErr w:type="spellEnd"/>
      <w:r w:rsidR="001745B3" w:rsidRPr="001745B3">
        <w:rPr>
          <w:rFonts w:ascii="Times New Roman" w:hAnsi="Times New Roman" w:cs="Times New Roman"/>
          <w:b/>
        </w:rPr>
        <w:t xml:space="preserve"> </w:t>
      </w:r>
      <w:proofErr w:type="spellStart"/>
      <w:r w:rsidR="001745B3" w:rsidRPr="001745B3">
        <w:rPr>
          <w:rFonts w:ascii="Times New Roman" w:hAnsi="Times New Roman" w:cs="Times New Roman"/>
          <w:b/>
        </w:rPr>
        <w:t>Services</w:t>
      </w:r>
      <w:proofErr w:type="spellEnd"/>
      <w:r w:rsidR="001745B3" w:rsidRPr="001745B3">
        <w:rPr>
          <w:rFonts w:ascii="Times New Roman" w:hAnsi="Times New Roman" w:cs="Times New Roman"/>
          <w:b/>
        </w:rPr>
        <w:t xml:space="preserve"> Configuration)</w:t>
      </w:r>
    </w:p>
    <w:p w:rsidR="001745B3" w:rsidRDefault="001745B3" w:rsidP="00F36B78">
      <w:pPr>
        <w:pStyle w:val="Textoindependiente"/>
        <w:spacing w:after="0"/>
        <w:jc w:val="both"/>
        <w:rPr>
          <w:rFonts w:ascii="Times New Roman" w:hAnsi="Times New Roman" w:cs="Times New Roman"/>
        </w:rPr>
      </w:pPr>
      <w:r w:rsidRPr="001745B3">
        <w:rPr>
          <w:rFonts w:ascii="Times New Roman" w:hAnsi="Times New Roman" w:cs="Times New Roman"/>
        </w:rPr>
        <w:t>Luego de la asignación del o los administradores de nuestro SQL Server, damos clic en el botón “Siguiente” para llegar a la ventana “</w:t>
      </w:r>
      <w:proofErr w:type="spellStart"/>
      <w:r w:rsidRPr="001745B3">
        <w:rPr>
          <w:rFonts w:ascii="Times New Roman" w:hAnsi="Times New Roman" w:cs="Times New Roman"/>
        </w:rPr>
        <w:t>Analysis</w:t>
      </w:r>
      <w:proofErr w:type="spellEnd"/>
      <w:r w:rsidRPr="001745B3">
        <w:rPr>
          <w:rFonts w:ascii="Times New Roman" w:hAnsi="Times New Roman" w:cs="Times New Roman"/>
        </w:rPr>
        <w:t xml:space="preserve"> </w:t>
      </w:r>
      <w:proofErr w:type="spellStart"/>
      <w:r w:rsidRPr="001745B3">
        <w:rPr>
          <w:rFonts w:ascii="Times New Roman" w:hAnsi="Times New Roman" w:cs="Times New Roman"/>
        </w:rPr>
        <w:t>Services</w:t>
      </w:r>
      <w:proofErr w:type="spellEnd"/>
      <w:r w:rsidRPr="001745B3">
        <w:rPr>
          <w:rFonts w:ascii="Times New Roman" w:hAnsi="Times New Roman" w:cs="Times New Roman"/>
        </w:rPr>
        <w:t xml:space="preserve"> Configuration “.</w:t>
      </w:r>
    </w:p>
    <w:p w:rsidR="001745B3" w:rsidRDefault="001745B3" w:rsidP="00F36B78">
      <w:pPr>
        <w:pStyle w:val="Textoindependiente"/>
        <w:spacing w:after="0"/>
        <w:jc w:val="both"/>
        <w:rPr>
          <w:rFonts w:ascii="Times New Roman" w:hAnsi="Times New Roman"/>
        </w:rPr>
      </w:pPr>
      <w:r w:rsidRPr="001745B3">
        <w:rPr>
          <w:rFonts w:ascii="Times New Roman" w:hAnsi="Times New Roman"/>
        </w:rPr>
        <w:t>En la pestaña “</w:t>
      </w:r>
      <w:r w:rsidRPr="001745B3">
        <w:rPr>
          <w:rFonts w:ascii="Times New Roman" w:hAnsi="Times New Roman"/>
          <w:b/>
          <w:bCs/>
        </w:rPr>
        <w:t>Configuración del servidor</w:t>
      </w:r>
      <w:r>
        <w:rPr>
          <w:b/>
          <w:bCs/>
        </w:rPr>
        <w:t xml:space="preserve"> (Server Configuration)</w:t>
      </w:r>
      <w:r w:rsidRPr="001745B3">
        <w:rPr>
          <w:rFonts w:ascii="Times New Roman" w:hAnsi="Times New Roman"/>
        </w:rPr>
        <w:t xml:space="preserve">” dejamos la opción por defecto y agregamos a los usuarios que tendrán permisos administrativos para </w:t>
      </w:r>
      <w:proofErr w:type="spellStart"/>
      <w:r w:rsidRPr="001745B3">
        <w:rPr>
          <w:rFonts w:ascii="Times New Roman" w:hAnsi="Times New Roman"/>
        </w:rPr>
        <w:t>Analysis</w:t>
      </w:r>
      <w:proofErr w:type="spellEnd"/>
      <w:r w:rsidRPr="001745B3">
        <w:rPr>
          <w:rFonts w:ascii="Times New Roman" w:hAnsi="Times New Roman"/>
        </w:rPr>
        <w:t xml:space="preserve"> </w:t>
      </w:r>
      <w:proofErr w:type="spellStart"/>
      <w:r w:rsidRPr="001745B3">
        <w:rPr>
          <w:rFonts w:ascii="Times New Roman" w:hAnsi="Times New Roman"/>
        </w:rPr>
        <w:t>Services</w:t>
      </w:r>
      <w:proofErr w:type="spellEnd"/>
      <w:r w:rsidRPr="001745B3">
        <w:rPr>
          <w:rFonts w:ascii="Times New Roman" w:hAnsi="Times New Roman"/>
        </w:rPr>
        <w:t>.</w:t>
      </w:r>
      <w:r>
        <w:t xml:space="preserve"> </w:t>
      </w:r>
      <w:r w:rsidRPr="001745B3">
        <w:rPr>
          <w:rFonts w:ascii="Times New Roman" w:hAnsi="Times New Roman"/>
        </w:rPr>
        <w:t>En la pestaña “</w:t>
      </w:r>
      <w:r w:rsidRPr="001745B3">
        <w:rPr>
          <w:rFonts w:ascii="Times New Roman" w:hAnsi="Times New Roman"/>
          <w:b/>
          <w:bCs/>
        </w:rPr>
        <w:t>Directorio de datos</w:t>
      </w:r>
      <w:r>
        <w:rPr>
          <w:b/>
          <w:bCs/>
        </w:rPr>
        <w:t xml:space="preserve"> (Data </w:t>
      </w:r>
      <w:proofErr w:type="spellStart"/>
      <w:r>
        <w:rPr>
          <w:b/>
          <w:bCs/>
        </w:rPr>
        <w:t>Directories</w:t>
      </w:r>
      <w:proofErr w:type="spellEnd"/>
      <w:proofErr w:type="gramStart"/>
      <w:r>
        <w:rPr>
          <w:b/>
          <w:bCs/>
        </w:rPr>
        <w:t>)</w:t>
      </w:r>
      <w:r w:rsidRPr="001745B3">
        <w:rPr>
          <w:rFonts w:ascii="Times New Roman" w:hAnsi="Times New Roman"/>
        </w:rPr>
        <w:t>“</w:t>
      </w:r>
      <w:proofErr w:type="gramEnd"/>
      <w:r w:rsidRPr="001745B3">
        <w:rPr>
          <w:rFonts w:ascii="Times New Roman" w:hAnsi="Times New Roman"/>
        </w:rPr>
        <w:t>, dejaremos los valores que vienen también por defecto, salvo que sea muy necesario cambiarlos.</w:t>
      </w:r>
    </w:p>
    <w:p w:rsidR="001745B3" w:rsidRDefault="001745B3" w:rsidP="00F36B78">
      <w:pPr>
        <w:pStyle w:val="Textoindependiente"/>
        <w:spacing w:after="0"/>
        <w:jc w:val="both"/>
        <w:rPr>
          <w:rFonts w:ascii="Times New Roman" w:hAnsi="Times New Roman"/>
        </w:rPr>
      </w:pPr>
      <w:r w:rsidRPr="001745B3">
        <w:rPr>
          <w:rFonts w:ascii="Times New Roman" w:hAnsi="Times New Roman"/>
        </w:rPr>
        <w:t>Luego de hacer las modificaciones necesarias, daremos nuevamente clic en el botón “</w:t>
      </w:r>
      <w:proofErr w:type="spellStart"/>
      <w:r>
        <w:t>Add</w:t>
      </w:r>
      <w:proofErr w:type="spellEnd"/>
      <w:r>
        <w:t xml:space="preserve"> </w:t>
      </w:r>
      <w:proofErr w:type="spellStart"/>
      <w:r>
        <w:t>Current</w:t>
      </w:r>
      <w:proofErr w:type="spellEnd"/>
      <w:r>
        <w:t xml:space="preserve"> </w:t>
      </w:r>
      <w:proofErr w:type="spellStart"/>
      <w:r>
        <w:t>User</w:t>
      </w:r>
      <w:proofErr w:type="spellEnd"/>
      <w:r w:rsidRPr="001745B3">
        <w:rPr>
          <w:rFonts w:ascii="Times New Roman" w:hAnsi="Times New Roman"/>
        </w:rPr>
        <w:t xml:space="preserve">” </w:t>
      </w:r>
      <w:r>
        <w:rPr>
          <w:rFonts w:ascii="Times New Roman" w:hAnsi="Times New Roman"/>
        </w:rPr>
        <w:t xml:space="preserve">y “Siguiente” </w:t>
      </w:r>
      <w:r w:rsidRPr="001745B3">
        <w:rPr>
          <w:rFonts w:ascii="Times New Roman" w:hAnsi="Times New Roman"/>
        </w:rPr>
        <w:t>para continuar.</w:t>
      </w:r>
    </w:p>
    <w:p w:rsidR="0044385D" w:rsidRDefault="00F36B78" w:rsidP="001745B3">
      <w:pPr>
        <w:pStyle w:val="Textoindependiente"/>
        <w:spacing w:after="0"/>
        <w:jc w:val="both"/>
      </w:pPr>
      <w:r>
        <w:rPr>
          <w:noProof/>
          <w:lang w:eastAsia="es-ES"/>
        </w:rPr>
        <w:drawing>
          <wp:inline distT="0" distB="0" distL="0" distR="0" wp14:anchorId="455B4C3F" wp14:editId="5A88F124">
            <wp:extent cx="5758815" cy="2647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png"/>
                    <pic:cNvPicPr/>
                  </pic:nvPicPr>
                  <pic:blipFill>
                    <a:blip r:embed="rId28">
                      <a:extLst>
                        <a:ext uri="{28A0092B-C50C-407E-A947-70E740481C1C}">
                          <a14:useLocalDpi xmlns:a14="http://schemas.microsoft.com/office/drawing/2010/main" val="0"/>
                        </a:ext>
                      </a:extLst>
                    </a:blip>
                    <a:stretch>
                      <a:fillRect/>
                    </a:stretch>
                  </pic:blipFill>
                  <pic:spPr>
                    <a:xfrm>
                      <a:off x="0" y="0"/>
                      <a:ext cx="5759487" cy="2648259"/>
                    </a:xfrm>
                    <a:prstGeom prst="rect">
                      <a:avLst/>
                    </a:prstGeom>
                  </pic:spPr>
                </pic:pic>
              </a:graphicData>
            </a:graphic>
          </wp:inline>
        </w:drawing>
      </w:r>
    </w:p>
    <w:p w:rsidR="00800201" w:rsidRDefault="00245BA9" w:rsidP="00800201">
      <w:pPr>
        <w:spacing w:before="240"/>
        <w:jc w:val="both"/>
        <w:rPr>
          <w:rFonts w:eastAsiaTheme="minorHAnsi"/>
          <w:b/>
          <w:sz w:val="22"/>
          <w:szCs w:val="22"/>
          <w:lang w:eastAsia="en-US"/>
        </w:rPr>
      </w:pPr>
      <w:r>
        <w:rPr>
          <w:rFonts w:eastAsiaTheme="minorHAnsi"/>
          <w:b/>
          <w:sz w:val="22"/>
          <w:szCs w:val="22"/>
          <w:lang w:eastAsia="en-US"/>
        </w:rPr>
        <w:lastRenderedPageBreak/>
        <w:t>18</w:t>
      </w:r>
      <w:r w:rsidR="001745B3" w:rsidRPr="001745B3">
        <w:rPr>
          <w:rFonts w:eastAsiaTheme="minorHAnsi"/>
          <w:b/>
          <w:sz w:val="22"/>
          <w:szCs w:val="22"/>
          <w:lang w:eastAsia="en-US"/>
        </w:rPr>
        <w:t xml:space="preserve">.- Configuración de </w:t>
      </w:r>
      <w:proofErr w:type="spellStart"/>
      <w:r w:rsidR="001745B3" w:rsidRPr="001745B3">
        <w:rPr>
          <w:rFonts w:eastAsiaTheme="minorHAnsi"/>
          <w:b/>
          <w:sz w:val="22"/>
          <w:szCs w:val="22"/>
          <w:lang w:eastAsia="en-US"/>
        </w:rPr>
        <w:t>Reporting</w:t>
      </w:r>
      <w:proofErr w:type="spellEnd"/>
      <w:r w:rsidR="001745B3" w:rsidRPr="001745B3">
        <w:rPr>
          <w:rFonts w:eastAsiaTheme="minorHAnsi"/>
          <w:b/>
          <w:sz w:val="22"/>
          <w:szCs w:val="22"/>
          <w:lang w:eastAsia="en-US"/>
        </w:rPr>
        <w:t xml:space="preserve"> </w:t>
      </w:r>
      <w:proofErr w:type="spellStart"/>
      <w:r w:rsidR="001745B3" w:rsidRPr="001745B3">
        <w:rPr>
          <w:rFonts w:eastAsiaTheme="minorHAnsi"/>
          <w:b/>
          <w:sz w:val="22"/>
          <w:szCs w:val="22"/>
          <w:lang w:eastAsia="en-US"/>
        </w:rPr>
        <w:t>Services</w:t>
      </w:r>
      <w:proofErr w:type="spellEnd"/>
      <w:r w:rsidR="001745B3" w:rsidRPr="001745B3">
        <w:rPr>
          <w:rFonts w:eastAsiaTheme="minorHAnsi"/>
          <w:b/>
          <w:sz w:val="22"/>
          <w:szCs w:val="22"/>
          <w:lang w:eastAsia="en-US"/>
        </w:rPr>
        <w:t xml:space="preserve"> (</w:t>
      </w:r>
      <w:proofErr w:type="spellStart"/>
      <w:r w:rsidR="001745B3" w:rsidRPr="001745B3">
        <w:rPr>
          <w:rFonts w:eastAsiaTheme="minorHAnsi"/>
          <w:b/>
          <w:sz w:val="22"/>
          <w:szCs w:val="22"/>
          <w:lang w:eastAsia="en-US"/>
        </w:rPr>
        <w:t>Reporting</w:t>
      </w:r>
      <w:proofErr w:type="spellEnd"/>
      <w:r w:rsidR="001745B3" w:rsidRPr="001745B3">
        <w:rPr>
          <w:rFonts w:eastAsiaTheme="minorHAnsi"/>
          <w:b/>
          <w:sz w:val="22"/>
          <w:szCs w:val="22"/>
          <w:lang w:eastAsia="en-US"/>
        </w:rPr>
        <w:t xml:space="preserve"> </w:t>
      </w:r>
      <w:proofErr w:type="spellStart"/>
      <w:r w:rsidR="001745B3" w:rsidRPr="001745B3">
        <w:rPr>
          <w:rFonts w:eastAsiaTheme="minorHAnsi"/>
          <w:b/>
          <w:sz w:val="22"/>
          <w:szCs w:val="22"/>
          <w:lang w:eastAsia="en-US"/>
        </w:rPr>
        <w:t>Services</w:t>
      </w:r>
      <w:proofErr w:type="spellEnd"/>
      <w:r w:rsidR="001745B3" w:rsidRPr="001745B3">
        <w:rPr>
          <w:rFonts w:eastAsiaTheme="minorHAnsi"/>
          <w:b/>
          <w:sz w:val="22"/>
          <w:szCs w:val="22"/>
          <w:lang w:eastAsia="en-US"/>
        </w:rPr>
        <w:t xml:space="preserve"> Configuration)</w:t>
      </w:r>
    </w:p>
    <w:p w:rsidR="00800201" w:rsidRDefault="00800201" w:rsidP="0044385D">
      <w:pPr>
        <w:spacing w:before="240"/>
        <w:jc w:val="both"/>
        <w:rPr>
          <w:sz w:val="22"/>
          <w:szCs w:val="22"/>
        </w:rPr>
      </w:pPr>
      <w:r w:rsidRPr="00800201">
        <w:rPr>
          <w:sz w:val="22"/>
          <w:szCs w:val="22"/>
        </w:rPr>
        <w:t>Aparecerá una nueva ventana “</w:t>
      </w:r>
      <w:proofErr w:type="spellStart"/>
      <w:r w:rsidRPr="001745B3">
        <w:rPr>
          <w:rFonts w:eastAsiaTheme="minorHAnsi"/>
          <w:b/>
          <w:sz w:val="22"/>
          <w:szCs w:val="22"/>
          <w:lang w:eastAsia="en-US"/>
        </w:rPr>
        <w:t>Reporting</w:t>
      </w:r>
      <w:proofErr w:type="spellEnd"/>
      <w:r w:rsidRPr="001745B3">
        <w:rPr>
          <w:rFonts w:eastAsiaTheme="minorHAnsi"/>
          <w:b/>
          <w:sz w:val="22"/>
          <w:szCs w:val="22"/>
          <w:lang w:eastAsia="en-US"/>
        </w:rPr>
        <w:t xml:space="preserve"> </w:t>
      </w:r>
      <w:proofErr w:type="spellStart"/>
      <w:r w:rsidRPr="001745B3">
        <w:rPr>
          <w:rFonts w:eastAsiaTheme="minorHAnsi"/>
          <w:b/>
          <w:sz w:val="22"/>
          <w:szCs w:val="22"/>
          <w:lang w:eastAsia="en-US"/>
        </w:rPr>
        <w:t>Services</w:t>
      </w:r>
      <w:proofErr w:type="spellEnd"/>
      <w:r w:rsidRPr="001745B3">
        <w:rPr>
          <w:rFonts w:eastAsiaTheme="minorHAnsi"/>
          <w:b/>
          <w:sz w:val="22"/>
          <w:szCs w:val="22"/>
          <w:lang w:eastAsia="en-US"/>
        </w:rPr>
        <w:t xml:space="preserve"> Configuration</w:t>
      </w:r>
      <w:r w:rsidRPr="00800201">
        <w:rPr>
          <w:sz w:val="22"/>
          <w:szCs w:val="22"/>
        </w:rPr>
        <w:t xml:space="preserve"> “, en esta ventana encontraremos tres opciones.</w:t>
      </w:r>
    </w:p>
    <w:p w:rsidR="00800201" w:rsidRPr="00800201" w:rsidRDefault="00800201" w:rsidP="0044385D">
      <w:pPr>
        <w:spacing w:before="240"/>
        <w:jc w:val="both"/>
        <w:rPr>
          <w:sz w:val="22"/>
          <w:szCs w:val="22"/>
        </w:rPr>
      </w:pPr>
      <w:r w:rsidRPr="00800201">
        <w:rPr>
          <w:sz w:val="22"/>
          <w:szCs w:val="22"/>
        </w:rPr>
        <w:t>Seleccionaremos la primera opción “</w:t>
      </w:r>
      <w:r w:rsidRPr="00800201">
        <w:rPr>
          <w:b/>
          <w:bCs/>
          <w:sz w:val="22"/>
          <w:szCs w:val="22"/>
        </w:rPr>
        <w:t>Instalar y configurar</w:t>
      </w:r>
      <w:r w:rsidRPr="00800201">
        <w:rPr>
          <w:sz w:val="22"/>
          <w:szCs w:val="22"/>
        </w:rPr>
        <w:t>” ya que esto nos permite instalar y configurar el servidor de informes en modo nativo y dejarlo operativo después de completar la instalación. Las otras dos opciones nos permiten configurar el servidor de informes de otras maneras, pero éstas son recomendadas hacerlas por usuarios con experiencia.</w:t>
      </w:r>
    </w:p>
    <w:p w:rsidR="001745B3" w:rsidRPr="001745B3" w:rsidRDefault="001745B3" w:rsidP="00EC7C11">
      <w:pPr>
        <w:jc w:val="both"/>
        <w:rPr>
          <w:rFonts w:eastAsiaTheme="minorHAnsi"/>
          <w:b/>
          <w:sz w:val="22"/>
          <w:szCs w:val="22"/>
          <w:lang w:eastAsia="en-US"/>
        </w:rPr>
      </w:pPr>
    </w:p>
    <w:p w:rsidR="001745B3" w:rsidRDefault="001745B3" w:rsidP="00EC7C11">
      <w:pPr>
        <w:jc w:val="both"/>
      </w:pPr>
      <w:r>
        <w:rPr>
          <w:noProof/>
        </w:rPr>
        <w:drawing>
          <wp:inline distT="0" distB="0" distL="0" distR="0">
            <wp:extent cx="5739765" cy="28289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png"/>
                    <pic:cNvPicPr/>
                  </pic:nvPicPr>
                  <pic:blipFill>
                    <a:blip r:embed="rId29">
                      <a:extLst>
                        <a:ext uri="{28A0092B-C50C-407E-A947-70E740481C1C}">
                          <a14:useLocalDpi xmlns:a14="http://schemas.microsoft.com/office/drawing/2010/main" val="0"/>
                        </a:ext>
                      </a:extLst>
                    </a:blip>
                    <a:stretch>
                      <a:fillRect/>
                    </a:stretch>
                  </pic:blipFill>
                  <pic:spPr>
                    <a:xfrm>
                      <a:off x="0" y="0"/>
                      <a:ext cx="5761521" cy="2839648"/>
                    </a:xfrm>
                    <a:prstGeom prst="rect">
                      <a:avLst/>
                    </a:prstGeom>
                  </pic:spPr>
                </pic:pic>
              </a:graphicData>
            </a:graphic>
          </wp:inline>
        </w:drawing>
      </w:r>
    </w:p>
    <w:p w:rsidR="00800201" w:rsidRDefault="00800201" w:rsidP="00EC7C11">
      <w:pPr>
        <w:jc w:val="both"/>
      </w:pPr>
    </w:p>
    <w:p w:rsidR="00800201" w:rsidRPr="00C566EF" w:rsidRDefault="00245BA9" w:rsidP="00EC7C11">
      <w:pPr>
        <w:jc w:val="both"/>
        <w:rPr>
          <w:rFonts w:eastAsiaTheme="minorHAnsi"/>
          <w:b/>
          <w:sz w:val="22"/>
          <w:szCs w:val="22"/>
          <w:lang w:val="en-US" w:eastAsia="en-US"/>
        </w:rPr>
      </w:pPr>
      <w:r>
        <w:rPr>
          <w:rFonts w:eastAsiaTheme="minorHAnsi"/>
          <w:b/>
          <w:sz w:val="22"/>
          <w:szCs w:val="22"/>
          <w:lang w:val="en-US" w:eastAsia="en-US"/>
        </w:rPr>
        <w:t>19</w:t>
      </w:r>
      <w:proofErr w:type="gramStart"/>
      <w:r w:rsidR="00800201" w:rsidRPr="00C566EF">
        <w:rPr>
          <w:rFonts w:eastAsiaTheme="minorHAnsi"/>
          <w:b/>
          <w:sz w:val="22"/>
          <w:szCs w:val="22"/>
          <w:lang w:val="en-US" w:eastAsia="en-US"/>
        </w:rPr>
        <w:t>.-</w:t>
      </w:r>
      <w:proofErr w:type="gramEnd"/>
      <w:r w:rsidR="00800201" w:rsidRPr="00C566EF">
        <w:rPr>
          <w:rFonts w:eastAsiaTheme="minorHAnsi"/>
          <w:b/>
          <w:sz w:val="22"/>
          <w:szCs w:val="22"/>
          <w:lang w:val="en-US" w:eastAsia="en-US"/>
        </w:rPr>
        <w:t xml:space="preserve"> </w:t>
      </w:r>
      <w:proofErr w:type="spellStart"/>
      <w:r w:rsidR="00800201" w:rsidRPr="00C566EF">
        <w:rPr>
          <w:rFonts w:eastAsiaTheme="minorHAnsi"/>
          <w:b/>
          <w:sz w:val="22"/>
          <w:szCs w:val="22"/>
          <w:lang w:val="en-US" w:eastAsia="en-US"/>
        </w:rPr>
        <w:t>Controlador</w:t>
      </w:r>
      <w:proofErr w:type="spellEnd"/>
      <w:r w:rsidR="00800201" w:rsidRPr="00C566EF">
        <w:rPr>
          <w:rFonts w:eastAsiaTheme="minorHAnsi"/>
          <w:b/>
          <w:sz w:val="22"/>
          <w:szCs w:val="22"/>
          <w:lang w:val="en-US" w:eastAsia="en-US"/>
        </w:rPr>
        <w:t xml:space="preserve"> Distributed Replay (Distributed Replay Controller) </w:t>
      </w:r>
    </w:p>
    <w:p w:rsidR="00800201" w:rsidRPr="00C566EF" w:rsidRDefault="00800201" w:rsidP="0044385D">
      <w:pPr>
        <w:jc w:val="both"/>
        <w:rPr>
          <w:rFonts w:eastAsiaTheme="minorHAnsi"/>
          <w:b/>
          <w:sz w:val="22"/>
          <w:szCs w:val="22"/>
          <w:lang w:val="en-US" w:eastAsia="en-US"/>
        </w:rPr>
      </w:pPr>
    </w:p>
    <w:p w:rsidR="00800201" w:rsidRDefault="00800201" w:rsidP="0044385D">
      <w:pPr>
        <w:jc w:val="both"/>
        <w:rPr>
          <w:sz w:val="22"/>
          <w:szCs w:val="22"/>
        </w:rPr>
      </w:pPr>
      <w:r w:rsidRPr="00800201">
        <w:rPr>
          <w:sz w:val="22"/>
          <w:szCs w:val="22"/>
        </w:rPr>
        <w:t>Luego de seleccionar la opción de configuración que vayamos a utilizar damos clic en el botón “</w:t>
      </w:r>
      <w:r>
        <w:rPr>
          <w:sz w:val="22"/>
          <w:szCs w:val="22"/>
        </w:rPr>
        <w:t>Next</w:t>
      </w:r>
      <w:r w:rsidRPr="00800201">
        <w:rPr>
          <w:sz w:val="22"/>
          <w:szCs w:val="22"/>
        </w:rPr>
        <w:t>” para llegar a la ventana “</w:t>
      </w:r>
      <w:proofErr w:type="spellStart"/>
      <w:r w:rsidRPr="00800201">
        <w:rPr>
          <w:b/>
          <w:bCs/>
          <w:sz w:val="22"/>
          <w:szCs w:val="22"/>
        </w:rPr>
        <w:t>Distributed</w:t>
      </w:r>
      <w:proofErr w:type="spellEnd"/>
      <w:r w:rsidRPr="00800201">
        <w:rPr>
          <w:b/>
          <w:bCs/>
          <w:sz w:val="22"/>
          <w:szCs w:val="22"/>
        </w:rPr>
        <w:t xml:space="preserve"> Replay </w:t>
      </w:r>
      <w:proofErr w:type="spellStart"/>
      <w:r w:rsidRPr="00800201">
        <w:rPr>
          <w:b/>
          <w:bCs/>
          <w:sz w:val="22"/>
          <w:szCs w:val="22"/>
        </w:rPr>
        <w:t>Controlle</w:t>
      </w:r>
      <w:r w:rsidRPr="00800201">
        <w:rPr>
          <w:sz w:val="22"/>
          <w:szCs w:val="22"/>
        </w:rPr>
        <w:t>r</w:t>
      </w:r>
      <w:proofErr w:type="spellEnd"/>
      <w:r w:rsidRPr="00800201">
        <w:rPr>
          <w:sz w:val="22"/>
          <w:szCs w:val="22"/>
        </w:rPr>
        <w:t xml:space="preserve">”, en donde asignaremos a los usuarios que tendrán permisos para el servicio </w:t>
      </w:r>
      <w:proofErr w:type="spellStart"/>
      <w:r w:rsidRPr="00800201">
        <w:rPr>
          <w:sz w:val="22"/>
          <w:szCs w:val="22"/>
        </w:rPr>
        <w:t>Distributed</w:t>
      </w:r>
      <w:proofErr w:type="spellEnd"/>
      <w:r w:rsidRPr="00800201">
        <w:rPr>
          <w:sz w:val="22"/>
          <w:szCs w:val="22"/>
        </w:rPr>
        <w:t xml:space="preserve"> Replay </w:t>
      </w:r>
      <w:proofErr w:type="spellStart"/>
      <w:r w:rsidRPr="00800201">
        <w:rPr>
          <w:sz w:val="22"/>
          <w:szCs w:val="22"/>
        </w:rPr>
        <w:t>Controller</w:t>
      </w:r>
      <w:proofErr w:type="spellEnd"/>
      <w:r w:rsidRPr="00800201">
        <w:rPr>
          <w:sz w:val="22"/>
          <w:szCs w:val="22"/>
        </w:rPr>
        <w:t>.</w:t>
      </w:r>
    </w:p>
    <w:p w:rsidR="00800201" w:rsidRPr="00800201" w:rsidRDefault="00800201" w:rsidP="0044385D">
      <w:pPr>
        <w:pStyle w:val="NormalWeb"/>
        <w:spacing w:line="252" w:lineRule="atLeast"/>
        <w:jc w:val="both"/>
        <w:rPr>
          <w:lang w:val="es-EC"/>
        </w:rPr>
      </w:pPr>
      <w:r w:rsidRPr="00800201">
        <w:rPr>
          <w:sz w:val="22"/>
          <w:szCs w:val="22"/>
        </w:rPr>
        <w:t>Luego de asignar a los usuarios que tendrán permisos de acceso, procedemos nuevamente a dar clic en el botón “</w:t>
      </w:r>
      <w:r>
        <w:rPr>
          <w:sz w:val="22"/>
          <w:szCs w:val="22"/>
        </w:rPr>
        <w:t>Next</w:t>
      </w:r>
      <w:r w:rsidRPr="00800201">
        <w:rPr>
          <w:sz w:val="22"/>
          <w:szCs w:val="22"/>
        </w:rPr>
        <w:t xml:space="preserve">” para poder especificar el controlador correspondiente y los directorios de datos para el </w:t>
      </w:r>
      <w:proofErr w:type="spellStart"/>
      <w:r w:rsidRPr="00800201">
        <w:rPr>
          <w:sz w:val="22"/>
          <w:szCs w:val="22"/>
        </w:rPr>
        <w:t>Distributed</w:t>
      </w:r>
      <w:proofErr w:type="spellEnd"/>
      <w:r w:rsidRPr="00800201">
        <w:rPr>
          <w:sz w:val="22"/>
          <w:szCs w:val="22"/>
        </w:rPr>
        <w:t xml:space="preserve"> Replay </w:t>
      </w:r>
      <w:proofErr w:type="spellStart"/>
      <w:r w:rsidRPr="00800201">
        <w:rPr>
          <w:sz w:val="22"/>
          <w:szCs w:val="22"/>
        </w:rPr>
        <w:t>Controller</w:t>
      </w:r>
      <w:proofErr w:type="spellEnd"/>
      <w:r w:rsidRPr="00800201">
        <w:rPr>
          <w:sz w:val="22"/>
          <w:szCs w:val="22"/>
        </w:rPr>
        <w:t>.</w:t>
      </w:r>
      <w:r>
        <w:rPr>
          <w:sz w:val="22"/>
          <w:szCs w:val="22"/>
        </w:rPr>
        <w:t xml:space="preserve"> </w:t>
      </w:r>
      <w:r w:rsidRPr="00800201">
        <w:rPr>
          <w:sz w:val="22"/>
          <w:szCs w:val="22"/>
        </w:rPr>
        <w:t>Una vez hayamos especificado el nombre del controlador y los respectivos directorios, daremos clic en el botón “Siguiente”.</w:t>
      </w:r>
      <w:r>
        <w:rPr>
          <w:sz w:val="22"/>
          <w:szCs w:val="22"/>
        </w:rPr>
        <w:t xml:space="preserve"> </w:t>
      </w:r>
      <w:r w:rsidRPr="00800201">
        <w:rPr>
          <w:sz w:val="22"/>
          <w:szCs w:val="22"/>
        </w:rPr>
        <w:t>Esta acción nos llevará a la ventana de “</w:t>
      </w:r>
      <w:r w:rsidRPr="00800201">
        <w:rPr>
          <w:b/>
          <w:bCs/>
          <w:sz w:val="22"/>
          <w:szCs w:val="22"/>
        </w:rPr>
        <w:t>Informe de errores</w:t>
      </w:r>
      <w:r w:rsidR="0044385D">
        <w:rPr>
          <w:sz w:val="22"/>
          <w:szCs w:val="22"/>
        </w:rPr>
        <w:t>”.</w:t>
      </w:r>
    </w:p>
    <w:p w:rsidR="00800201" w:rsidRDefault="00800201" w:rsidP="00EC7C11">
      <w:pPr>
        <w:jc w:val="both"/>
      </w:pPr>
      <w:r>
        <w:rPr>
          <w:noProof/>
        </w:rPr>
        <w:drawing>
          <wp:inline distT="0" distB="0" distL="0" distR="0">
            <wp:extent cx="5759450" cy="2371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2371725"/>
                    </a:xfrm>
                    <a:prstGeom prst="rect">
                      <a:avLst/>
                    </a:prstGeom>
                  </pic:spPr>
                </pic:pic>
              </a:graphicData>
            </a:graphic>
          </wp:inline>
        </w:drawing>
      </w:r>
    </w:p>
    <w:p w:rsidR="00800201" w:rsidRPr="00800201" w:rsidRDefault="00245BA9" w:rsidP="00EC7C11">
      <w:pPr>
        <w:jc w:val="both"/>
        <w:rPr>
          <w:rFonts w:eastAsiaTheme="minorHAnsi"/>
          <w:b/>
          <w:sz w:val="22"/>
          <w:szCs w:val="22"/>
          <w:lang w:eastAsia="en-US"/>
        </w:rPr>
      </w:pPr>
      <w:r>
        <w:rPr>
          <w:rFonts w:eastAsiaTheme="minorHAnsi"/>
          <w:b/>
          <w:sz w:val="22"/>
          <w:szCs w:val="22"/>
          <w:lang w:eastAsia="en-US"/>
        </w:rPr>
        <w:lastRenderedPageBreak/>
        <w:t>20</w:t>
      </w:r>
      <w:r w:rsidR="00800201" w:rsidRPr="00800201">
        <w:rPr>
          <w:rFonts w:eastAsiaTheme="minorHAnsi"/>
          <w:b/>
          <w:sz w:val="22"/>
          <w:szCs w:val="22"/>
          <w:lang w:eastAsia="en-US"/>
        </w:rPr>
        <w:t xml:space="preserve">.- Informe de errores (Error </w:t>
      </w:r>
      <w:proofErr w:type="spellStart"/>
      <w:r w:rsidR="00800201" w:rsidRPr="00800201">
        <w:rPr>
          <w:rFonts w:eastAsiaTheme="minorHAnsi"/>
          <w:b/>
          <w:sz w:val="22"/>
          <w:szCs w:val="22"/>
          <w:lang w:eastAsia="en-US"/>
        </w:rPr>
        <w:t>Reporting</w:t>
      </w:r>
      <w:proofErr w:type="spellEnd"/>
      <w:r w:rsidR="00800201" w:rsidRPr="00800201">
        <w:rPr>
          <w:rFonts w:eastAsiaTheme="minorHAnsi"/>
          <w:b/>
          <w:sz w:val="22"/>
          <w:szCs w:val="22"/>
          <w:lang w:eastAsia="en-US"/>
        </w:rPr>
        <w:t>)</w:t>
      </w:r>
    </w:p>
    <w:p w:rsidR="00800201" w:rsidRDefault="00800201" w:rsidP="0044385D">
      <w:pPr>
        <w:pStyle w:val="NormalWeb"/>
        <w:spacing w:line="252" w:lineRule="atLeast"/>
        <w:rPr>
          <w:sz w:val="22"/>
          <w:szCs w:val="22"/>
        </w:rPr>
      </w:pPr>
      <w:r w:rsidRPr="00800201">
        <w:rPr>
          <w:sz w:val="22"/>
          <w:szCs w:val="22"/>
        </w:rPr>
        <w:t>En esta ventana podremos (si así lo deseamos) enviar informes de errores de Windows y de SQL Server automáticamente a Microsoft, para ayudar a mejorar las futuras versiones de SQL Server.</w:t>
      </w:r>
      <w:r>
        <w:rPr>
          <w:sz w:val="22"/>
          <w:szCs w:val="22"/>
        </w:rPr>
        <w:t xml:space="preserve"> </w:t>
      </w:r>
      <w:r w:rsidRPr="00800201">
        <w:rPr>
          <w:bCs/>
          <w:sz w:val="22"/>
          <w:szCs w:val="22"/>
        </w:rPr>
        <w:t>Esta</w:t>
      </w:r>
      <w:r w:rsidRPr="00800201">
        <w:rPr>
          <w:sz w:val="22"/>
          <w:szCs w:val="22"/>
        </w:rPr>
        <w:t xml:space="preserve"> opción es completamente opcional, sin embargo es recomendable para poder ayudar en la mejora de las</w:t>
      </w:r>
      <w:r w:rsidR="00DA38AD">
        <w:rPr>
          <w:sz w:val="22"/>
          <w:szCs w:val="22"/>
        </w:rPr>
        <w:t xml:space="preserve"> futuras versiones SQL Server.                                                                                                                                                                           </w:t>
      </w:r>
      <w:r w:rsidRPr="00800201">
        <w:rPr>
          <w:sz w:val="22"/>
          <w:szCs w:val="22"/>
        </w:rPr>
        <w:t xml:space="preserve">Luego de decidir si seleccionamos o no la casilla, damos clic en </w:t>
      </w:r>
      <w:r>
        <w:rPr>
          <w:sz w:val="22"/>
          <w:szCs w:val="22"/>
        </w:rPr>
        <w:t>Next</w:t>
      </w:r>
      <w:r w:rsidRPr="00800201">
        <w:rPr>
          <w:sz w:val="22"/>
          <w:szCs w:val="22"/>
        </w:rPr>
        <w:t>, para llegar a la ventana “</w:t>
      </w:r>
      <w:r w:rsidRPr="00800201">
        <w:rPr>
          <w:b/>
          <w:bCs/>
          <w:sz w:val="22"/>
          <w:szCs w:val="22"/>
        </w:rPr>
        <w:t>Reglas de configuración de instalación</w:t>
      </w:r>
      <w:r>
        <w:rPr>
          <w:b/>
          <w:bCs/>
          <w:sz w:val="22"/>
          <w:szCs w:val="22"/>
        </w:rPr>
        <w:t xml:space="preserve"> (Installation Configuration Rules) </w:t>
      </w:r>
      <w:r w:rsidRPr="00800201">
        <w:rPr>
          <w:sz w:val="22"/>
          <w:szCs w:val="22"/>
        </w:rPr>
        <w:t>“.</w:t>
      </w:r>
    </w:p>
    <w:p w:rsidR="00800201" w:rsidRDefault="00800201" w:rsidP="00800201">
      <w:pPr>
        <w:pStyle w:val="NormalWeb"/>
        <w:spacing w:line="252" w:lineRule="atLeast"/>
        <w:jc w:val="both"/>
      </w:pPr>
      <w:r>
        <w:rPr>
          <w:noProof/>
        </w:rPr>
        <w:drawing>
          <wp:inline distT="0" distB="0" distL="0" distR="0">
            <wp:extent cx="5759450" cy="32397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800201" w:rsidRPr="00DA38AD" w:rsidRDefault="00245BA9" w:rsidP="00800201">
      <w:pPr>
        <w:pStyle w:val="NormalWeb"/>
        <w:spacing w:line="252" w:lineRule="atLeast"/>
        <w:jc w:val="both"/>
        <w:rPr>
          <w:rFonts w:eastAsiaTheme="minorHAnsi"/>
          <w:b/>
          <w:sz w:val="22"/>
          <w:szCs w:val="22"/>
          <w:lang w:eastAsia="en-US"/>
        </w:rPr>
      </w:pPr>
      <w:r>
        <w:rPr>
          <w:rFonts w:eastAsiaTheme="minorHAnsi"/>
          <w:b/>
          <w:sz w:val="22"/>
          <w:szCs w:val="22"/>
          <w:lang w:eastAsia="en-US"/>
        </w:rPr>
        <w:t>21</w:t>
      </w:r>
      <w:r w:rsidR="00800201" w:rsidRPr="00DA38AD">
        <w:rPr>
          <w:rFonts w:eastAsiaTheme="minorHAnsi"/>
          <w:b/>
          <w:sz w:val="22"/>
          <w:szCs w:val="22"/>
          <w:lang w:eastAsia="en-US"/>
        </w:rPr>
        <w:t>.- Reglas de configuración de instalación (Installation Configuration Rules)</w:t>
      </w:r>
    </w:p>
    <w:p w:rsidR="00800201" w:rsidRPr="00DA38AD" w:rsidRDefault="00800201" w:rsidP="0044385D">
      <w:pPr>
        <w:pStyle w:val="NormalWeb"/>
        <w:spacing w:line="252" w:lineRule="atLeast"/>
        <w:rPr>
          <w:sz w:val="22"/>
          <w:szCs w:val="22"/>
        </w:rPr>
      </w:pPr>
      <w:r w:rsidRPr="00800201">
        <w:rPr>
          <w:sz w:val="22"/>
          <w:szCs w:val="22"/>
        </w:rPr>
        <w:t>En estas reglas confirmaremos que no hayan errores, en caso de existir algún error, procedemos a corregirlo y ejecutar nuevamente el test haciendo clic en el botón “</w:t>
      </w:r>
      <w:r w:rsidR="00DA38AD" w:rsidRPr="00DA38AD">
        <w:rPr>
          <w:b/>
          <w:sz w:val="22"/>
          <w:szCs w:val="22"/>
        </w:rPr>
        <w:t>Re-Run</w:t>
      </w:r>
      <w:r w:rsidR="00DA38AD">
        <w:rPr>
          <w:b/>
          <w:sz w:val="22"/>
          <w:szCs w:val="22"/>
        </w:rPr>
        <w:t xml:space="preserve"> (</w:t>
      </w:r>
      <w:r w:rsidRPr="00800201">
        <w:rPr>
          <w:b/>
          <w:bCs/>
          <w:sz w:val="22"/>
          <w:szCs w:val="22"/>
        </w:rPr>
        <w:t>Ejecutar de nuevo</w:t>
      </w:r>
      <w:r w:rsidR="00DA38AD">
        <w:rPr>
          <w:b/>
          <w:bCs/>
          <w:sz w:val="22"/>
          <w:szCs w:val="22"/>
        </w:rPr>
        <w:t>)</w:t>
      </w:r>
      <w:r w:rsidR="00DA38AD" w:rsidRPr="00800201">
        <w:rPr>
          <w:sz w:val="22"/>
          <w:szCs w:val="22"/>
        </w:rPr>
        <w:t xml:space="preserve"> “</w:t>
      </w:r>
      <w:r w:rsidRPr="00800201">
        <w:rPr>
          <w:sz w:val="22"/>
          <w:szCs w:val="22"/>
        </w:rPr>
        <w:t>, al finalizar y comprobar que ya no existe ningún error hacemos clic en el botón “</w:t>
      </w:r>
      <w:r w:rsidR="00DA38AD">
        <w:rPr>
          <w:sz w:val="22"/>
          <w:szCs w:val="22"/>
        </w:rPr>
        <w:t>Next</w:t>
      </w:r>
      <w:r w:rsidRPr="00800201">
        <w:rPr>
          <w:sz w:val="22"/>
          <w:szCs w:val="22"/>
        </w:rPr>
        <w:t>”.</w:t>
      </w:r>
    </w:p>
    <w:p w:rsidR="00800201" w:rsidRDefault="00800201" w:rsidP="00800201">
      <w:pPr>
        <w:pStyle w:val="NormalWeb"/>
        <w:spacing w:line="252" w:lineRule="atLeast"/>
        <w:jc w:val="both"/>
      </w:pPr>
      <w:r>
        <w:rPr>
          <w:noProof/>
        </w:rPr>
        <w:drawing>
          <wp:inline distT="0" distB="0" distL="0" distR="0">
            <wp:extent cx="5520906" cy="310558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1.png"/>
                    <pic:cNvPicPr/>
                  </pic:nvPicPr>
                  <pic:blipFill>
                    <a:blip r:embed="rId32">
                      <a:extLst>
                        <a:ext uri="{28A0092B-C50C-407E-A947-70E740481C1C}">
                          <a14:useLocalDpi xmlns:a14="http://schemas.microsoft.com/office/drawing/2010/main" val="0"/>
                        </a:ext>
                      </a:extLst>
                    </a:blip>
                    <a:stretch>
                      <a:fillRect/>
                    </a:stretch>
                  </pic:blipFill>
                  <pic:spPr>
                    <a:xfrm>
                      <a:off x="0" y="0"/>
                      <a:ext cx="5528548" cy="3109885"/>
                    </a:xfrm>
                    <a:prstGeom prst="rect">
                      <a:avLst/>
                    </a:prstGeom>
                  </pic:spPr>
                </pic:pic>
              </a:graphicData>
            </a:graphic>
          </wp:inline>
        </w:drawing>
      </w:r>
    </w:p>
    <w:p w:rsidR="00B96750" w:rsidRDefault="00245BA9" w:rsidP="00800201">
      <w:pPr>
        <w:pStyle w:val="NormalWeb"/>
        <w:spacing w:line="252" w:lineRule="atLeast"/>
        <w:jc w:val="both"/>
        <w:rPr>
          <w:rFonts w:eastAsiaTheme="minorHAnsi"/>
          <w:b/>
          <w:sz w:val="22"/>
          <w:szCs w:val="22"/>
          <w:lang w:eastAsia="en-US"/>
        </w:rPr>
      </w:pPr>
      <w:r>
        <w:rPr>
          <w:rFonts w:eastAsiaTheme="minorHAnsi"/>
          <w:b/>
          <w:sz w:val="22"/>
          <w:szCs w:val="22"/>
          <w:lang w:eastAsia="en-US"/>
        </w:rPr>
        <w:lastRenderedPageBreak/>
        <w:t>22</w:t>
      </w:r>
      <w:r w:rsidR="00DA38AD" w:rsidRPr="00DA38AD">
        <w:rPr>
          <w:rFonts w:eastAsiaTheme="minorHAnsi"/>
          <w:b/>
          <w:sz w:val="22"/>
          <w:szCs w:val="22"/>
          <w:lang w:eastAsia="en-US"/>
        </w:rPr>
        <w:t>.-Listo para instalar (</w:t>
      </w:r>
      <w:proofErr w:type="spellStart"/>
      <w:r w:rsidR="00DA38AD" w:rsidRPr="00DA38AD">
        <w:rPr>
          <w:rFonts w:eastAsiaTheme="minorHAnsi"/>
          <w:b/>
          <w:sz w:val="22"/>
          <w:szCs w:val="22"/>
          <w:lang w:eastAsia="en-US"/>
        </w:rPr>
        <w:t>Ready</w:t>
      </w:r>
      <w:proofErr w:type="spellEnd"/>
      <w:r w:rsidR="00DA38AD" w:rsidRPr="00DA38AD">
        <w:rPr>
          <w:rFonts w:eastAsiaTheme="minorHAnsi"/>
          <w:b/>
          <w:sz w:val="22"/>
          <w:szCs w:val="22"/>
          <w:lang w:eastAsia="en-US"/>
        </w:rPr>
        <w:t xml:space="preserve"> to </w:t>
      </w:r>
      <w:proofErr w:type="spellStart"/>
      <w:r w:rsidR="00DA38AD" w:rsidRPr="00DA38AD">
        <w:rPr>
          <w:rFonts w:eastAsiaTheme="minorHAnsi"/>
          <w:b/>
          <w:sz w:val="22"/>
          <w:szCs w:val="22"/>
          <w:lang w:eastAsia="en-US"/>
        </w:rPr>
        <w:t>Install</w:t>
      </w:r>
      <w:proofErr w:type="spellEnd"/>
      <w:r w:rsidR="00DA38AD" w:rsidRPr="00DA38AD">
        <w:rPr>
          <w:rFonts w:eastAsiaTheme="minorHAnsi"/>
          <w:b/>
          <w:sz w:val="22"/>
          <w:szCs w:val="22"/>
          <w:lang w:eastAsia="en-US"/>
        </w:rPr>
        <w:t>)</w:t>
      </w:r>
    </w:p>
    <w:p w:rsidR="00DA38AD" w:rsidRPr="00DA38AD" w:rsidRDefault="00DA38AD" w:rsidP="0044385D">
      <w:pPr>
        <w:pStyle w:val="NormalWeb"/>
        <w:spacing w:line="252" w:lineRule="atLeast"/>
        <w:rPr>
          <w:sz w:val="22"/>
          <w:szCs w:val="22"/>
        </w:rPr>
      </w:pPr>
      <w:r w:rsidRPr="00DA38AD">
        <w:rPr>
          <w:sz w:val="22"/>
          <w:szCs w:val="22"/>
        </w:rPr>
        <w:t>Después de haber dado clic en siguiente, aparecerá una nueva ventana donde podremos revisar todas las c</w:t>
      </w:r>
      <w:r>
        <w:rPr>
          <w:sz w:val="22"/>
          <w:szCs w:val="22"/>
        </w:rPr>
        <w:t xml:space="preserve">aracterísticas a instalar. En nuestro caso observamos que la edición es </w:t>
      </w:r>
      <w:r w:rsidRPr="00DA38AD">
        <w:rPr>
          <w:b/>
          <w:i/>
          <w:sz w:val="22"/>
          <w:szCs w:val="22"/>
          <w:u w:val="single"/>
        </w:rPr>
        <w:t>DEVELOPER</w:t>
      </w:r>
      <w:r>
        <w:rPr>
          <w:sz w:val="22"/>
          <w:szCs w:val="22"/>
        </w:rPr>
        <w:t xml:space="preserve">, con Microsoft.NET Framework 4.0 y el Microsoft.NET Framework 3.5, etc. </w:t>
      </w:r>
      <w:r w:rsidRPr="00DA38AD">
        <w:rPr>
          <w:sz w:val="22"/>
          <w:szCs w:val="22"/>
        </w:rPr>
        <w:t>Una vez que hayamos revisado y estemos seguros que son las características que hemos elegido, procederemos a dar clic en el botón “</w:t>
      </w:r>
      <w:proofErr w:type="spellStart"/>
      <w:r>
        <w:rPr>
          <w:b/>
          <w:bCs/>
          <w:sz w:val="22"/>
          <w:szCs w:val="22"/>
        </w:rPr>
        <w:t>Install</w:t>
      </w:r>
      <w:proofErr w:type="spellEnd"/>
      <w:r w:rsidRPr="00DA38AD">
        <w:rPr>
          <w:sz w:val="22"/>
          <w:szCs w:val="22"/>
        </w:rPr>
        <w:t>“.</w:t>
      </w:r>
    </w:p>
    <w:p w:rsidR="00DA38AD" w:rsidRDefault="00DA38AD" w:rsidP="00800201">
      <w:pPr>
        <w:pStyle w:val="NormalWeb"/>
        <w:spacing w:line="252" w:lineRule="atLeast"/>
        <w:jc w:val="both"/>
      </w:pPr>
      <w:r>
        <w:rPr>
          <w:noProof/>
        </w:rPr>
        <w:drawing>
          <wp:inline distT="0" distB="0" distL="0" distR="0">
            <wp:extent cx="5643454" cy="317452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png"/>
                    <pic:cNvPicPr/>
                  </pic:nvPicPr>
                  <pic:blipFill>
                    <a:blip r:embed="rId33">
                      <a:extLst>
                        <a:ext uri="{28A0092B-C50C-407E-A947-70E740481C1C}">
                          <a14:useLocalDpi xmlns:a14="http://schemas.microsoft.com/office/drawing/2010/main" val="0"/>
                        </a:ext>
                      </a:extLst>
                    </a:blip>
                    <a:stretch>
                      <a:fillRect/>
                    </a:stretch>
                  </pic:blipFill>
                  <pic:spPr>
                    <a:xfrm>
                      <a:off x="0" y="0"/>
                      <a:ext cx="5678077" cy="3193997"/>
                    </a:xfrm>
                    <a:prstGeom prst="rect">
                      <a:avLst/>
                    </a:prstGeom>
                  </pic:spPr>
                </pic:pic>
              </a:graphicData>
            </a:graphic>
          </wp:inline>
        </w:drawing>
      </w:r>
    </w:p>
    <w:p w:rsidR="00DA38AD" w:rsidRPr="00B96750" w:rsidRDefault="00245BA9" w:rsidP="00800201">
      <w:pPr>
        <w:pStyle w:val="NormalWeb"/>
        <w:spacing w:line="252" w:lineRule="atLeast"/>
        <w:jc w:val="both"/>
        <w:rPr>
          <w:rFonts w:eastAsiaTheme="minorHAnsi"/>
          <w:b/>
          <w:sz w:val="22"/>
          <w:szCs w:val="22"/>
          <w:lang w:eastAsia="en-US"/>
        </w:rPr>
      </w:pPr>
      <w:r>
        <w:rPr>
          <w:rFonts w:eastAsiaTheme="minorHAnsi"/>
          <w:b/>
          <w:sz w:val="22"/>
          <w:szCs w:val="22"/>
          <w:lang w:eastAsia="en-US"/>
        </w:rPr>
        <w:t>23</w:t>
      </w:r>
      <w:r w:rsidR="00DA38AD" w:rsidRPr="00B96750">
        <w:rPr>
          <w:rFonts w:eastAsiaTheme="minorHAnsi"/>
          <w:b/>
          <w:sz w:val="22"/>
          <w:szCs w:val="22"/>
          <w:lang w:eastAsia="en-US"/>
        </w:rPr>
        <w:t xml:space="preserve">.- </w:t>
      </w:r>
      <w:r w:rsidR="00B96750" w:rsidRPr="00B96750">
        <w:rPr>
          <w:rFonts w:eastAsiaTheme="minorHAnsi"/>
          <w:b/>
          <w:sz w:val="22"/>
          <w:szCs w:val="22"/>
          <w:lang w:eastAsia="en-US"/>
        </w:rPr>
        <w:t xml:space="preserve">Progreso de la </w:t>
      </w:r>
      <w:proofErr w:type="spellStart"/>
      <w:r w:rsidR="00B96750" w:rsidRPr="00B96750">
        <w:rPr>
          <w:rFonts w:eastAsiaTheme="minorHAnsi"/>
          <w:b/>
          <w:sz w:val="22"/>
          <w:szCs w:val="22"/>
          <w:lang w:eastAsia="en-US"/>
        </w:rPr>
        <w:t>instalacion</w:t>
      </w:r>
      <w:proofErr w:type="spellEnd"/>
      <w:r w:rsidR="00DA38AD" w:rsidRPr="00B96750">
        <w:rPr>
          <w:rFonts w:eastAsiaTheme="minorHAnsi"/>
          <w:b/>
          <w:sz w:val="22"/>
          <w:szCs w:val="22"/>
          <w:lang w:eastAsia="en-US"/>
        </w:rPr>
        <w:t xml:space="preserve"> (Installation </w:t>
      </w:r>
      <w:proofErr w:type="spellStart"/>
      <w:r w:rsidR="00DA38AD" w:rsidRPr="00B96750">
        <w:rPr>
          <w:rFonts w:eastAsiaTheme="minorHAnsi"/>
          <w:b/>
          <w:sz w:val="22"/>
          <w:szCs w:val="22"/>
          <w:lang w:eastAsia="en-US"/>
        </w:rPr>
        <w:t>Progress</w:t>
      </w:r>
      <w:proofErr w:type="spellEnd"/>
      <w:r w:rsidR="00DA38AD" w:rsidRPr="00B96750">
        <w:rPr>
          <w:rFonts w:eastAsiaTheme="minorHAnsi"/>
          <w:b/>
          <w:sz w:val="22"/>
          <w:szCs w:val="22"/>
          <w:lang w:eastAsia="en-US"/>
        </w:rPr>
        <w:t>)</w:t>
      </w:r>
    </w:p>
    <w:p w:rsidR="00B96750" w:rsidRPr="00B96750" w:rsidRDefault="00B96750" w:rsidP="00B96750">
      <w:pPr>
        <w:pStyle w:val="NormalWeb"/>
        <w:spacing w:line="252" w:lineRule="atLeast"/>
        <w:rPr>
          <w:sz w:val="22"/>
          <w:szCs w:val="22"/>
        </w:rPr>
      </w:pPr>
      <w:r w:rsidRPr="00B96750">
        <w:rPr>
          <w:sz w:val="22"/>
          <w:szCs w:val="22"/>
        </w:rPr>
        <w:t>Después de haber dado clic en instalar veremos la ventana “</w:t>
      </w:r>
      <w:r w:rsidRPr="00B96750">
        <w:rPr>
          <w:b/>
          <w:bCs/>
          <w:sz w:val="22"/>
          <w:szCs w:val="22"/>
        </w:rPr>
        <w:t>Progreso de la instalación</w:t>
      </w:r>
      <w:r w:rsidRPr="00B96750">
        <w:rPr>
          <w:sz w:val="22"/>
          <w:szCs w:val="22"/>
        </w:rPr>
        <w:t>” y empezará el proceso de instalación de nuestro SQL Server 2012.</w:t>
      </w:r>
      <w:r>
        <w:rPr>
          <w:sz w:val="22"/>
          <w:szCs w:val="22"/>
        </w:rPr>
        <w:t xml:space="preserve"> </w:t>
      </w:r>
      <w:r w:rsidRPr="00B96750">
        <w:rPr>
          <w:sz w:val="22"/>
          <w:szCs w:val="22"/>
        </w:rPr>
        <w:t>Este proceso que dura algunos o varios minutos (según la cantidad de características que hayamos seleccionado para instalar) nos mostrará una barra de progreso que nos indicará el estado de nuestra instalación.</w:t>
      </w:r>
    </w:p>
    <w:p w:rsidR="00DA38AD" w:rsidRDefault="00DA38AD" w:rsidP="00800201">
      <w:pPr>
        <w:pStyle w:val="NormalWeb"/>
        <w:spacing w:line="252" w:lineRule="atLeast"/>
        <w:jc w:val="both"/>
      </w:pPr>
      <w:r>
        <w:rPr>
          <w:noProof/>
        </w:rPr>
        <w:drawing>
          <wp:inline distT="0" distB="0" distL="0" distR="0">
            <wp:extent cx="5643453" cy="3174521"/>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png"/>
                    <pic:cNvPicPr/>
                  </pic:nvPicPr>
                  <pic:blipFill>
                    <a:blip r:embed="rId34">
                      <a:extLst>
                        <a:ext uri="{28A0092B-C50C-407E-A947-70E740481C1C}">
                          <a14:useLocalDpi xmlns:a14="http://schemas.microsoft.com/office/drawing/2010/main" val="0"/>
                        </a:ext>
                      </a:extLst>
                    </a:blip>
                    <a:stretch>
                      <a:fillRect/>
                    </a:stretch>
                  </pic:blipFill>
                  <pic:spPr>
                    <a:xfrm>
                      <a:off x="0" y="0"/>
                      <a:ext cx="5692825" cy="3202293"/>
                    </a:xfrm>
                    <a:prstGeom prst="rect">
                      <a:avLst/>
                    </a:prstGeom>
                  </pic:spPr>
                </pic:pic>
              </a:graphicData>
            </a:graphic>
          </wp:inline>
        </w:drawing>
      </w:r>
    </w:p>
    <w:p w:rsidR="00B96750" w:rsidRDefault="00245BA9" w:rsidP="00800201">
      <w:pPr>
        <w:pStyle w:val="NormalWeb"/>
        <w:spacing w:line="252" w:lineRule="atLeast"/>
        <w:jc w:val="both"/>
        <w:rPr>
          <w:rFonts w:eastAsiaTheme="minorHAnsi"/>
          <w:b/>
          <w:sz w:val="22"/>
          <w:szCs w:val="22"/>
          <w:lang w:eastAsia="en-US"/>
        </w:rPr>
      </w:pPr>
      <w:r>
        <w:rPr>
          <w:rFonts w:eastAsiaTheme="minorHAnsi"/>
          <w:b/>
          <w:sz w:val="22"/>
          <w:szCs w:val="22"/>
          <w:lang w:eastAsia="en-US"/>
        </w:rPr>
        <w:lastRenderedPageBreak/>
        <w:t>24</w:t>
      </w:r>
      <w:r w:rsidR="00B96750" w:rsidRPr="00B96750">
        <w:rPr>
          <w:rFonts w:eastAsiaTheme="minorHAnsi"/>
          <w:b/>
          <w:sz w:val="22"/>
          <w:szCs w:val="22"/>
          <w:lang w:eastAsia="en-US"/>
        </w:rPr>
        <w:t>.- Completado (Complete)</w:t>
      </w:r>
    </w:p>
    <w:p w:rsidR="00B96750" w:rsidRDefault="00B96750" w:rsidP="0044385D">
      <w:pPr>
        <w:pStyle w:val="NormalWeb"/>
        <w:spacing w:line="252" w:lineRule="atLeast"/>
        <w:rPr>
          <w:sz w:val="22"/>
          <w:szCs w:val="22"/>
        </w:rPr>
      </w:pPr>
      <w:r w:rsidRPr="00B96750">
        <w:rPr>
          <w:sz w:val="22"/>
          <w:szCs w:val="22"/>
        </w:rPr>
        <w:t>Al finalizar la instalación, si todo ha ido bien, nos aparecerá una ventana “</w:t>
      </w:r>
      <w:r w:rsidRPr="00B96750">
        <w:rPr>
          <w:b/>
          <w:bCs/>
          <w:sz w:val="22"/>
          <w:szCs w:val="22"/>
        </w:rPr>
        <w:t>Operación completada</w:t>
      </w:r>
      <w:r w:rsidRPr="00B96750">
        <w:rPr>
          <w:sz w:val="22"/>
          <w:szCs w:val="22"/>
        </w:rPr>
        <w:t>“, indicándonos que la instalación de SQL Server 2012 se completó correctamente.</w:t>
      </w:r>
    </w:p>
    <w:p w:rsidR="00B96750" w:rsidRPr="00B96750" w:rsidRDefault="00B96750" w:rsidP="0044385D">
      <w:pPr>
        <w:pStyle w:val="NormalWeb"/>
        <w:spacing w:line="252" w:lineRule="atLeast"/>
        <w:rPr>
          <w:sz w:val="22"/>
          <w:szCs w:val="22"/>
        </w:rPr>
      </w:pPr>
      <w:r w:rsidRPr="00B96750">
        <w:rPr>
          <w:sz w:val="22"/>
          <w:szCs w:val="22"/>
        </w:rPr>
        <w:t>En esta ventana podemos ver un resumen de las características instaladas y su estado, también podemos ver la documentación de SQL Server y obtenemos un enlace para poder leer el archivo de registro de resumen de instalación.</w:t>
      </w:r>
      <w:r>
        <w:rPr>
          <w:sz w:val="22"/>
          <w:szCs w:val="22"/>
        </w:rPr>
        <w:t xml:space="preserve"> </w:t>
      </w:r>
      <w:r w:rsidRPr="00B96750">
        <w:rPr>
          <w:sz w:val="22"/>
          <w:szCs w:val="22"/>
        </w:rPr>
        <w:t>Luego de ver toda la información de instalación, damos clic en el botón “</w:t>
      </w:r>
      <w:proofErr w:type="spellStart"/>
      <w:r w:rsidRPr="00B96750">
        <w:rPr>
          <w:b/>
          <w:bCs/>
          <w:sz w:val="22"/>
          <w:szCs w:val="22"/>
        </w:rPr>
        <w:t>C</w:t>
      </w:r>
      <w:r>
        <w:rPr>
          <w:b/>
          <w:bCs/>
          <w:sz w:val="22"/>
          <w:szCs w:val="22"/>
        </w:rPr>
        <w:t>lose</w:t>
      </w:r>
      <w:proofErr w:type="spellEnd"/>
      <w:r w:rsidRPr="00B96750">
        <w:rPr>
          <w:sz w:val="22"/>
          <w:szCs w:val="22"/>
        </w:rPr>
        <w:t>” y con esto terminamos la instalación de nuestro SQL Server 2012, el cual podremos empezar a utilizar y trabajar con él inmediatamente.</w:t>
      </w:r>
    </w:p>
    <w:p w:rsidR="0044385D" w:rsidRPr="00F36B78" w:rsidRDefault="00B96750" w:rsidP="00F36B78">
      <w:pPr>
        <w:pStyle w:val="NormalWeb"/>
        <w:spacing w:line="252" w:lineRule="atLeast"/>
        <w:jc w:val="both"/>
      </w:pPr>
      <w:r>
        <w:rPr>
          <w:noProof/>
        </w:rPr>
        <w:drawing>
          <wp:inline distT="0" distB="0" distL="0" distR="0">
            <wp:extent cx="5759450" cy="32397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B96750" w:rsidRDefault="003E1C61" w:rsidP="003E1C61">
      <w:pPr>
        <w:pStyle w:val="NormalWeb"/>
        <w:spacing w:line="252" w:lineRule="atLeast"/>
        <w:jc w:val="center"/>
        <w:rPr>
          <w:rFonts w:ascii="Algerian" w:hAnsi="Algerian"/>
          <w:b/>
          <w:color w:val="FF0000"/>
          <w:sz w:val="44"/>
        </w:rPr>
      </w:pPr>
      <w:r w:rsidRPr="003E1C61">
        <w:rPr>
          <w:rFonts w:ascii="Algerian" w:hAnsi="Algerian"/>
          <w:b/>
          <w:color w:val="FF0000"/>
          <w:sz w:val="44"/>
        </w:rPr>
        <w:t>ADVENTUREWORKS2012</w:t>
      </w:r>
    </w:p>
    <w:p w:rsidR="003E1C61" w:rsidRDefault="0044385D" w:rsidP="00F36B78">
      <w:pPr>
        <w:pStyle w:val="NormalWeb"/>
        <w:spacing w:line="360" w:lineRule="auto"/>
        <w:jc w:val="both"/>
        <w:rPr>
          <w:sz w:val="22"/>
          <w:szCs w:val="22"/>
        </w:rPr>
      </w:pPr>
      <w:r w:rsidRPr="0044385D">
        <w:rPr>
          <w:sz w:val="22"/>
          <w:szCs w:val="22"/>
        </w:rPr>
        <w:t xml:space="preserve">AdventureWorks se utiliza en los ejemplos de código de los Libros en pantalla de SQL Server y en los ejemplos complementarios que se pueden descargar de la página principal de Microsoft SQL Server </w:t>
      </w:r>
      <w:proofErr w:type="spellStart"/>
      <w:r w:rsidRPr="0044385D">
        <w:rPr>
          <w:sz w:val="22"/>
          <w:szCs w:val="22"/>
        </w:rPr>
        <w:t>Samples</w:t>
      </w:r>
      <w:proofErr w:type="spellEnd"/>
      <w:r w:rsidRPr="0044385D">
        <w:rPr>
          <w:sz w:val="22"/>
          <w:szCs w:val="22"/>
        </w:rPr>
        <w:t>. El esquema de la base de datos se ha diseñado para mostrar las características de SQL Server.</w:t>
      </w:r>
    </w:p>
    <w:p w:rsidR="0044385D" w:rsidRDefault="0044385D" w:rsidP="00F36B78">
      <w:pPr>
        <w:pStyle w:val="NormalWeb"/>
        <w:spacing w:line="360" w:lineRule="auto"/>
        <w:jc w:val="both"/>
        <w:rPr>
          <w:sz w:val="22"/>
          <w:szCs w:val="22"/>
        </w:rPr>
      </w:pPr>
      <w:r>
        <w:rPr>
          <w:sz w:val="22"/>
          <w:szCs w:val="22"/>
        </w:rPr>
        <w:t xml:space="preserve">AdventureWorks 2012 </w:t>
      </w:r>
      <w:r w:rsidRPr="0044385D">
        <w:rPr>
          <w:sz w:val="22"/>
          <w:szCs w:val="22"/>
        </w:rPr>
        <w:t>consiste en proporcionar una base de datos de ejemplo, un almacén de datos y un cubo OLAP.</w:t>
      </w:r>
      <w:r>
        <w:rPr>
          <w:sz w:val="22"/>
          <w:szCs w:val="22"/>
        </w:rPr>
        <w:t xml:space="preserve"> </w:t>
      </w:r>
      <w:r w:rsidRPr="0044385D">
        <w:rPr>
          <w:sz w:val="22"/>
          <w:szCs w:val="22"/>
        </w:rPr>
        <w:t>En la base de datos OLTP de ejemplo AdventureWorks, los objetos como las tablas, las vistas y los procedimientos se encuentran en esquemas. Los esquemas cambian la forma de tener acceso a dichos objetos. En este tema se ofrece una breve introducción a los esquemas, se describe cómo se utilizan en la base de datos AdventureWorks, y se proporcionan métodos y alternativas para tener acceso a los objetos que se encuentran en los esquemas.</w:t>
      </w:r>
    </w:p>
    <w:p w:rsidR="0044385D" w:rsidRDefault="0044385D" w:rsidP="00F36B78">
      <w:pPr>
        <w:pStyle w:val="NormalWeb"/>
        <w:spacing w:line="360" w:lineRule="auto"/>
        <w:jc w:val="both"/>
        <w:rPr>
          <w:sz w:val="22"/>
          <w:szCs w:val="22"/>
        </w:rPr>
      </w:pPr>
      <w:r w:rsidRPr="0044385D">
        <w:rPr>
          <w:sz w:val="22"/>
          <w:szCs w:val="22"/>
        </w:rPr>
        <w:t>En la tabla siguiente se describen los esquemas que se utilizan en AdventureWorks y se enumeran las tablas representativas de cada esquema.</w:t>
      </w:r>
    </w:p>
    <w:tbl>
      <w:tblPr>
        <w:tblStyle w:val="Tabladecuadrcula6concolores-nfasis11"/>
        <w:tblW w:w="0" w:type="auto"/>
        <w:tblLook w:val="04A0" w:firstRow="1" w:lastRow="0" w:firstColumn="1" w:lastColumn="0" w:noHBand="0" w:noVBand="1"/>
      </w:tblPr>
      <w:tblGrid>
        <w:gridCol w:w="3020"/>
        <w:gridCol w:w="3020"/>
        <w:gridCol w:w="3020"/>
      </w:tblGrid>
      <w:tr w:rsidR="0044385D" w:rsidTr="00443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r w:rsidRPr="0044385D">
              <w:rPr>
                <w:color w:val="000000" w:themeColor="text1"/>
                <w:sz w:val="22"/>
                <w:szCs w:val="22"/>
              </w:rPr>
              <w:lastRenderedPageBreak/>
              <w:t>Esquema</w:t>
            </w:r>
          </w:p>
        </w:tc>
        <w:tc>
          <w:tcPr>
            <w:tcW w:w="3020" w:type="dxa"/>
          </w:tcPr>
          <w:p w:rsidR="0044385D" w:rsidRPr="0044385D" w:rsidRDefault="0044385D" w:rsidP="00F36B78">
            <w:pPr>
              <w:pStyle w:val="NormalWeb"/>
              <w:spacing w:line="252" w:lineRule="atLeast"/>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44385D">
              <w:rPr>
                <w:color w:val="000000" w:themeColor="text1"/>
                <w:sz w:val="22"/>
                <w:szCs w:val="22"/>
              </w:rPr>
              <w:t xml:space="preserve">Contiene objetos relacionados con </w:t>
            </w:r>
          </w:p>
        </w:tc>
        <w:tc>
          <w:tcPr>
            <w:tcW w:w="3020" w:type="dxa"/>
          </w:tcPr>
          <w:p w:rsidR="0044385D" w:rsidRPr="0044385D" w:rsidRDefault="0044385D" w:rsidP="00F36B78">
            <w:pPr>
              <w:pStyle w:val="NormalWeb"/>
              <w:spacing w:line="252" w:lineRule="atLeast"/>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44385D">
              <w:rPr>
                <w:color w:val="000000" w:themeColor="text1"/>
                <w:sz w:val="22"/>
                <w:szCs w:val="22"/>
              </w:rPr>
              <w:t>Ejemplos</w:t>
            </w:r>
          </w:p>
        </w:tc>
      </w:tr>
      <w:tr w:rsidR="0044385D" w:rsidRPr="0044385D" w:rsidTr="00443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proofErr w:type="spellStart"/>
            <w:r w:rsidRPr="0044385D">
              <w:rPr>
                <w:color w:val="000000" w:themeColor="text1"/>
                <w:sz w:val="22"/>
                <w:szCs w:val="22"/>
              </w:rPr>
              <w:t>HumanResources</w:t>
            </w:r>
            <w:proofErr w:type="spellEnd"/>
          </w:p>
        </w:tc>
        <w:tc>
          <w:tcPr>
            <w:tcW w:w="3020" w:type="dxa"/>
          </w:tcPr>
          <w:p w:rsidR="0044385D" w:rsidRPr="00C566EF" w:rsidRDefault="0044385D" w:rsidP="00F36B78">
            <w:pPr>
              <w:pStyle w:val="NormalWeb"/>
              <w:spacing w:line="252" w:lineRule="atLeast"/>
              <w:cnfStyle w:val="000000100000" w:firstRow="0" w:lastRow="0" w:firstColumn="0" w:lastColumn="0" w:oddVBand="0" w:evenVBand="0" w:oddHBand="1" w:evenHBand="0" w:firstRowFirstColumn="0" w:firstRowLastColumn="0" w:lastRowFirstColumn="0" w:lastRowLastColumn="0"/>
              <w:rPr>
                <w:sz w:val="22"/>
                <w:szCs w:val="22"/>
                <w:lang w:val="en-US"/>
              </w:rPr>
            </w:pPr>
            <w:proofErr w:type="spellStart"/>
            <w:r w:rsidRPr="00C566EF">
              <w:rPr>
                <w:color w:val="000000" w:themeColor="text1"/>
                <w:sz w:val="22"/>
                <w:szCs w:val="22"/>
                <w:lang w:val="en-US"/>
              </w:rPr>
              <w:t>Empleados</w:t>
            </w:r>
            <w:proofErr w:type="spellEnd"/>
            <w:r w:rsidRPr="00C566EF">
              <w:rPr>
                <w:color w:val="000000" w:themeColor="text1"/>
                <w:sz w:val="22"/>
                <w:szCs w:val="22"/>
                <w:lang w:val="en-US"/>
              </w:rPr>
              <w:t xml:space="preserve"> de Adventure Works Cycles.</w:t>
            </w:r>
          </w:p>
        </w:tc>
        <w:tc>
          <w:tcPr>
            <w:tcW w:w="3020" w:type="dxa"/>
          </w:tcPr>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36" w:history="1">
              <w:r w:rsidR="0044385D" w:rsidRPr="0044385D">
                <w:rPr>
                  <w:color w:val="auto"/>
                  <w:sz w:val="22"/>
                  <w:szCs w:val="22"/>
                </w:rPr>
                <w:t xml:space="preserve">Tabla </w:t>
              </w:r>
              <w:proofErr w:type="spellStart"/>
              <w:r w:rsidR="0044385D" w:rsidRPr="0044385D">
                <w:rPr>
                  <w:color w:val="auto"/>
                  <w:sz w:val="22"/>
                  <w:szCs w:val="22"/>
                </w:rPr>
                <w:t>Employee</w:t>
              </w:r>
              <w:proofErr w:type="spellEnd"/>
            </w:hyperlink>
          </w:p>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sz w:val="22"/>
                <w:szCs w:val="22"/>
              </w:rPr>
            </w:pPr>
            <w:hyperlink r:id="rId37" w:history="1">
              <w:r w:rsidR="0044385D" w:rsidRPr="0044385D">
                <w:rPr>
                  <w:color w:val="auto"/>
                  <w:sz w:val="22"/>
                  <w:szCs w:val="22"/>
                </w:rPr>
                <w:t xml:space="preserve">Tabla </w:t>
              </w:r>
              <w:proofErr w:type="spellStart"/>
              <w:r w:rsidR="0044385D" w:rsidRPr="0044385D">
                <w:rPr>
                  <w:color w:val="auto"/>
                  <w:sz w:val="22"/>
                  <w:szCs w:val="22"/>
                </w:rPr>
                <w:t>Department</w:t>
              </w:r>
              <w:proofErr w:type="spellEnd"/>
            </w:hyperlink>
          </w:p>
        </w:tc>
      </w:tr>
      <w:tr w:rsidR="0044385D" w:rsidTr="0044385D">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proofErr w:type="spellStart"/>
            <w:r w:rsidRPr="0044385D">
              <w:rPr>
                <w:color w:val="000000" w:themeColor="text1"/>
                <w:sz w:val="22"/>
                <w:szCs w:val="22"/>
              </w:rPr>
              <w:t>Person</w:t>
            </w:r>
            <w:proofErr w:type="spellEnd"/>
          </w:p>
        </w:tc>
        <w:tc>
          <w:tcPr>
            <w:tcW w:w="3020" w:type="dxa"/>
          </w:tcPr>
          <w:p w:rsidR="0044385D" w:rsidRDefault="0044385D" w:rsidP="00F36B78">
            <w:pPr>
              <w:pStyle w:val="NormalWeb"/>
              <w:spacing w:line="252" w:lineRule="atLeast"/>
              <w:cnfStyle w:val="000000000000" w:firstRow="0" w:lastRow="0" w:firstColumn="0" w:lastColumn="0" w:oddVBand="0" w:evenVBand="0" w:oddHBand="0" w:evenHBand="0" w:firstRowFirstColumn="0" w:firstRowLastColumn="0" w:lastRowFirstColumn="0" w:lastRowLastColumn="0"/>
              <w:rPr>
                <w:sz w:val="22"/>
                <w:szCs w:val="22"/>
              </w:rPr>
            </w:pPr>
            <w:r w:rsidRPr="0044385D">
              <w:rPr>
                <w:color w:val="auto"/>
                <w:sz w:val="22"/>
                <w:szCs w:val="22"/>
              </w:rPr>
              <w:t>Nombres y direcciones de clientes individuales, proveedores y empleados.</w:t>
            </w:r>
          </w:p>
        </w:tc>
        <w:tc>
          <w:tcPr>
            <w:tcW w:w="3020" w:type="dxa"/>
          </w:tcPr>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38" w:history="1">
              <w:r w:rsidR="0044385D" w:rsidRPr="0044385D">
                <w:rPr>
                  <w:color w:val="auto"/>
                  <w:sz w:val="22"/>
                  <w:szCs w:val="22"/>
                </w:rPr>
                <w:t xml:space="preserve">Tabla </w:t>
              </w:r>
              <w:proofErr w:type="spellStart"/>
              <w:r w:rsidR="0044385D" w:rsidRPr="0044385D">
                <w:rPr>
                  <w:color w:val="auto"/>
                  <w:sz w:val="22"/>
                  <w:szCs w:val="22"/>
                </w:rPr>
                <w:t>Contact</w:t>
              </w:r>
              <w:proofErr w:type="spellEnd"/>
            </w:hyperlink>
          </w:p>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39" w:history="1">
              <w:r w:rsidR="0044385D" w:rsidRPr="0044385D">
                <w:rPr>
                  <w:color w:val="auto"/>
                  <w:sz w:val="22"/>
                  <w:szCs w:val="22"/>
                </w:rPr>
                <w:t>Tabla Address</w:t>
              </w:r>
            </w:hyperlink>
          </w:p>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40" w:history="1">
              <w:r w:rsidR="0044385D" w:rsidRPr="0044385D">
                <w:rPr>
                  <w:color w:val="auto"/>
                  <w:sz w:val="22"/>
                  <w:szCs w:val="22"/>
                </w:rPr>
                <w:t xml:space="preserve">Tabla </w:t>
              </w:r>
              <w:proofErr w:type="spellStart"/>
              <w:r w:rsidR="0044385D" w:rsidRPr="0044385D">
                <w:rPr>
                  <w:color w:val="auto"/>
                  <w:sz w:val="22"/>
                  <w:szCs w:val="22"/>
                </w:rPr>
                <w:t>StateProvince</w:t>
              </w:r>
              <w:proofErr w:type="spellEnd"/>
            </w:hyperlink>
          </w:p>
        </w:tc>
      </w:tr>
      <w:tr w:rsidR="0044385D" w:rsidTr="00443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proofErr w:type="spellStart"/>
            <w:r w:rsidRPr="0044385D">
              <w:rPr>
                <w:color w:val="000000" w:themeColor="text1"/>
                <w:sz w:val="22"/>
                <w:szCs w:val="22"/>
              </w:rPr>
              <w:t>Production</w:t>
            </w:r>
            <w:proofErr w:type="spellEnd"/>
          </w:p>
        </w:tc>
        <w:tc>
          <w:tcPr>
            <w:tcW w:w="3020" w:type="dxa"/>
          </w:tcPr>
          <w:p w:rsidR="0044385D" w:rsidRDefault="0044385D" w:rsidP="00F36B78">
            <w:pPr>
              <w:pStyle w:val="NormalWeb"/>
              <w:spacing w:line="252" w:lineRule="atLeast"/>
              <w:cnfStyle w:val="000000100000" w:firstRow="0" w:lastRow="0" w:firstColumn="0" w:lastColumn="0" w:oddVBand="0" w:evenVBand="0" w:oddHBand="1" w:evenHBand="0" w:firstRowFirstColumn="0" w:firstRowLastColumn="0" w:lastRowFirstColumn="0" w:lastRowLastColumn="0"/>
              <w:rPr>
                <w:sz w:val="22"/>
                <w:szCs w:val="22"/>
              </w:rPr>
            </w:pPr>
            <w:r w:rsidRPr="0044385D">
              <w:rPr>
                <w:color w:val="auto"/>
                <w:sz w:val="22"/>
                <w:szCs w:val="22"/>
              </w:rPr>
              <w:t xml:space="preserve">Productos fabricados y vendidos por </w:t>
            </w:r>
            <w:proofErr w:type="spellStart"/>
            <w:r w:rsidRPr="0044385D">
              <w:rPr>
                <w:color w:val="auto"/>
                <w:sz w:val="22"/>
                <w:szCs w:val="22"/>
              </w:rPr>
              <w:t>Adventure</w:t>
            </w:r>
            <w:proofErr w:type="spellEnd"/>
            <w:r w:rsidRPr="0044385D">
              <w:rPr>
                <w:color w:val="auto"/>
                <w:sz w:val="22"/>
                <w:szCs w:val="22"/>
              </w:rPr>
              <w:t xml:space="preserve"> Works </w:t>
            </w:r>
            <w:proofErr w:type="spellStart"/>
            <w:r w:rsidRPr="0044385D">
              <w:rPr>
                <w:color w:val="auto"/>
                <w:sz w:val="22"/>
                <w:szCs w:val="22"/>
              </w:rPr>
              <w:t>Cycles</w:t>
            </w:r>
            <w:proofErr w:type="spellEnd"/>
            <w:r w:rsidRPr="0044385D">
              <w:rPr>
                <w:color w:val="auto"/>
                <w:sz w:val="22"/>
                <w:szCs w:val="22"/>
              </w:rPr>
              <w:t>.</w:t>
            </w:r>
          </w:p>
        </w:tc>
        <w:tc>
          <w:tcPr>
            <w:tcW w:w="3020" w:type="dxa"/>
          </w:tcPr>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1" w:history="1">
              <w:r w:rsidR="0044385D" w:rsidRPr="0044385D">
                <w:rPr>
                  <w:color w:val="auto"/>
                  <w:sz w:val="22"/>
                  <w:szCs w:val="22"/>
                </w:rPr>
                <w:t xml:space="preserve">Tabla </w:t>
              </w:r>
              <w:proofErr w:type="spellStart"/>
              <w:r w:rsidR="0044385D" w:rsidRPr="0044385D">
                <w:rPr>
                  <w:color w:val="auto"/>
                  <w:sz w:val="22"/>
                  <w:szCs w:val="22"/>
                </w:rPr>
                <w:t>BillOfMaterials</w:t>
              </w:r>
              <w:proofErr w:type="spellEnd"/>
            </w:hyperlink>
          </w:p>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2" w:history="1">
              <w:r w:rsidR="0044385D" w:rsidRPr="0044385D">
                <w:rPr>
                  <w:color w:val="auto"/>
                  <w:sz w:val="22"/>
                  <w:szCs w:val="22"/>
                </w:rPr>
                <w:t xml:space="preserve">Tabla </w:t>
              </w:r>
              <w:proofErr w:type="spellStart"/>
              <w:r w:rsidR="0044385D" w:rsidRPr="0044385D">
                <w:rPr>
                  <w:color w:val="auto"/>
                  <w:sz w:val="22"/>
                  <w:szCs w:val="22"/>
                </w:rPr>
                <w:t>Product</w:t>
              </w:r>
              <w:proofErr w:type="spellEnd"/>
            </w:hyperlink>
          </w:p>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3" w:history="1">
              <w:r w:rsidR="0044385D" w:rsidRPr="0044385D">
                <w:rPr>
                  <w:color w:val="auto"/>
                  <w:sz w:val="22"/>
                  <w:szCs w:val="22"/>
                </w:rPr>
                <w:t xml:space="preserve">Tabla </w:t>
              </w:r>
              <w:proofErr w:type="spellStart"/>
              <w:r w:rsidR="0044385D" w:rsidRPr="0044385D">
                <w:rPr>
                  <w:color w:val="auto"/>
                  <w:sz w:val="22"/>
                  <w:szCs w:val="22"/>
                </w:rPr>
                <w:t>WorkOrder</w:t>
              </w:r>
              <w:proofErr w:type="spellEnd"/>
            </w:hyperlink>
          </w:p>
        </w:tc>
      </w:tr>
      <w:tr w:rsidR="0044385D" w:rsidTr="0044385D">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proofErr w:type="spellStart"/>
            <w:r w:rsidRPr="0044385D">
              <w:rPr>
                <w:color w:val="000000" w:themeColor="text1"/>
                <w:sz w:val="22"/>
                <w:szCs w:val="22"/>
              </w:rPr>
              <w:t>Purchasing</w:t>
            </w:r>
            <w:proofErr w:type="spellEnd"/>
            <w:r w:rsidRPr="0044385D">
              <w:rPr>
                <w:color w:val="000000" w:themeColor="text1"/>
                <w:sz w:val="22"/>
                <w:szCs w:val="22"/>
              </w:rPr>
              <w:t xml:space="preserve"> </w:t>
            </w:r>
          </w:p>
        </w:tc>
        <w:tc>
          <w:tcPr>
            <w:tcW w:w="3020" w:type="dxa"/>
          </w:tcPr>
          <w:p w:rsidR="0044385D" w:rsidRDefault="0044385D" w:rsidP="00F36B78">
            <w:pPr>
              <w:pStyle w:val="NormalWeb"/>
              <w:spacing w:line="252" w:lineRule="atLeast"/>
              <w:cnfStyle w:val="000000000000" w:firstRow="0" w:lastRow="0" w:firstColumn="0" w:lastColumn="0" w:oddVBand="0" w:evenVBand="0" w:oddHBand="0" w:evenHBand="0" w:firstRowFirstColumn="0" w:firstRowLastColumn="0" w:lastRowFirstColumn="0" w:lastRowLastColumn="0"/>
              <w:rPr>
                <w:sz w:val="22"/>
                <w:szCs w:val="22"/>
              </w:rPr>
            </w:pPr>
            <w:r w:rsidRPr="0044385D">
              <w:rPr>
                <w:color w:val="auto"/>
                <w:sz w:val="22"/>
                <w:szCs w:val="22"/>
              </w:rPr>
              <w:t>Proveedores a los que se compran las piezas y los productos.</w:t>
            </w:r>
          </w:p>
        </w:tc>
        <w:tc>
          <w:tcPr>
            <w:tcW w:w="3020" w:type="dxa"/>
          </w:tcPr>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44" w:history="1">
              <w:r w:rsidR="0044385D" w:rsidRPr="0044385D">
                <w:rPr>
                  <w:color w:val="auto"/>
                  <w:sz w:val="22"/>
                  <w:szCs w:val="22"/>
                </w:rPr>
                <w:t xml:space="preserve">Tabla </w:t>
              </w:r>
              <w:proofErr w:type="spellStart"/>
              <w:r w:rsidR="0044385D" w:rsidRPr="0044385D">
                <w:rPr>
                  <w:color w:val="auto"/>
                  <w:sz w:val="22"/>
                  <w:szCs w:val="22"/>
                </w:rPr>
                <w:t>PurchaseOrderDetail</w:t>
              </w:r>
              <w:proofErr w:type="spellEnd"/>
            </w:hyperlink>
          </w:p>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45" w:history="1">
              <w:r w:rsidR="0044385D" w:rsidRPr="0044385D">
                <w:rPr>
                  <w:color w:val="auto"/>
                  <w:sz w:val="22"/>
                  <w:szCs w:val="22"/>
                </w:rPr>
                <w:t xml:space="preserve">Tabla </w:t>
              </w:r>
              <w:proofErr w:type="spellStart"/>
              <w:r w:rsidR="0044385D" w:rsidRPr="0044385D">
                <w:rPr>
                  <w:color w:val="auto"/>
                  <w:sz w:val="22"/>
                  <w:szCs w:val="22"/>
                </w:rPr>
                <w:t>PurchaseOrderHeader</w:t>
              </w:r>
              <w:proofErr w:type="spellEnd"/>
            </w:hyperlink>
          </w:p>
          <w:p w:rsidR="0044385D" w:rsidRPr="0044385D" w:rsidRDefault="008C31A4" w:rsidP="00F36B78">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color w:val="auto"/>
                <w:sz w:val="22"/>
                <w:szCs w:val="22"/>
              </w:rPr>
            </w:pPr>
            <w:hyperlink r:id="rId46" w:history="1">
              <w:r w:rsidR="0044385D" w:rsidRPr="0044385D">
                <w:rPr>
                  <w:color w:val="auto"/>
                  <w:sz w:val="22"/>
                  <w:szCs w:val="22"/>
                </w:rPr>
                <w:t xml:space="preserve">Tabla </w:t>
              </w:r>
              <w:proofErr w:type="spellStart"/>
              <w:r w:rsidR="0044385D" w:rsidRPr="0044385D">
                <w:rPr>
                  <w:color w:val="auto"/>
                  <w:sz w:val="22"/>
                  <w:szCs w:val="22"/>
                </w:rPr>
                <w:t>Vendor</w:t>
              </w:r>
              <w:proofErr w:type="spellEnd"/>
            </w:hyperlink>
          </w:p>
        </w:tc>
      </w:tr>
      <w:tr w:rsidR="0044385D" w:rsidTr="00443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44385D" w:rsidRPr="0044385D" w:rsidRDefault="0044385D" w:rsidP="00F36B78">
            <w:pPr>
              <w:pStyle w:val="NormalWeb"/>
              <w:spacing w:line="252" w:lineRule="atLeast"/>
              <w:rPr>
                <w:color w:val="000000" w:themeColor="text1"/>
                <w:sz w:val="22"/>
                <w:szCs w:val="22"/>
              </w:rPr>
            </w:pPr>
            <w:r w:rsidRPr="0044385D">
              <w:rPr>
                <w:color w:val="000000" w:themeColor="text1"/>
                <w:sz w:val="22"/>
                <w:szCs w:val="22"/>
              </w:rPr>
              <w:t>Sales</w:t>
            </w:r>
          </w:p>
        </w:tc>
        <w:tc>
          <w:tcPr>
            <w:tcW w:w="3020" w:type="dxa"/>
          </w:tcPr>
          <w:p w:rsidR="0044385D" w:rsidRDefault="0044385D" w:rsidP="00F36B78">
            <w:pPr>
              <w:pStyle w:val="NormalWeb"/>
              <w:spacing w:line="252" w:lineRule="atLeast"/>
              <w:cnfStyle w:val="000000100000" w:firstRow="0" w:lastRow="0" w:firstColumn="0" w:lastColumn="0" w:oddVBand="0" w:evenVBand="0" w:oddHBand="1" w:evenHBand="0" w:firstRowFirstColumn="0" w:firstRowLastColumn="0" w:lastRowFirstColumn="0" w:lastRowLastColumn="0"/>
              <w:rPr>
                <w:sz w:val="22"/>
                <w:szCs w:val="22"/>
              </w:rPr>
            </w:pPr>
            <w:r w:rsidRPr="0044385D">
              <w:rPr>
                <w:color w:val="auto"/>
                <w:sz w:val="22"/>
                <w:szCs w:val="22"/>
              </w:rPr>
              <w:t>Datos relacionados con los clientes y las ventas.</w:t>
            </w:r>
          </w:p>
        </w:tc>
        <w:tc>
          <w:tcPr>
            <w:tcW w:w="3020" w:type="dxa"/>
          </w:tcPr>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7" w:history="1">
              <w:r w:rsidR="0044385D" w:rsidRPr="0044385D">
                <w:rPr>
                  <w:color w:val="auto"/>
                  <w:sz w:val="22"/>
                  <w:szCs w:val="22"/>
                </w:rPr>
                <w:t xml:space="preserve">Tabla </w:t>
              </w:r>
              <w:proofErr w:type="spellStart"/>
              <w:r w:rsidR="0044385D" w:rsidRPr="0044385D">
                <w:rPr>
                  <w:color w:val="auto"/>
                  <w:sz w:val="22"/>
                  <w:szCs w:val="22"/>
                </w:rPr>
                <w:t>Customer</w:t>
              </w:r>
              <w:proofErr w:type="spellEnd"/>
            </w:hyperlink>
          </w:p>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8" w:history="1">
              <w:r w:rsidR="0044385D" w:rsidRPr="0044385D">
                <w:rPr>
                  <w:color w:val="auto"/>
                  <w:sz w:val="22"/>
                  <w:szCs w:val="22"/>
                </w:rPr>
                <w:t xml:space="preserve">Tabla </w:t>
              </w:r>
              <w:proofErr w:type="spellStart"/>
              <w:r w:rsidR="0044385D" w:rsidRPr="0044385D">
                <w:rPr>
                  <w:color w:val="auto"/>
                  <w:sz w:val="22"/>
                  <w:szCs w:val="22"/>
                </w:rPr>
                <w:t>SalesOrderDetail</w:t>
              </w:r>
              <w:proofErr w:type="spellEnd"/>
            </w:hyperlink>
          </w:p>
          <w:p w:rsidR="0044385D" w:rsidRPr="0044385D" w:rsidRDefault="008C31A4" w:rsidP="00F36B78">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color w:val="auto"/>
                <w:sz w:val="22"/>
                <w:szCs w:val="22"/>
              </w:rPr>
            </w:pPr>
            <w:hyperlink r:id="rId49" w:history="1">
              <w:r w:rsidR="0044385D" w:rsidRPr="0044385D">
                <w:rPr>
                  <w:color w:val="auto"/>
                  <w:sz w:val="22"/>
                  <w:szCs w:val="22"/>
                </w:rPr>
                <w:t xml:space="preserve">Tabla </w:t>
              </w:r>
              <w:proofErr w:type="spellStart"/>
              <w:r w:rsidR="0044385D" w:rsidRPr="0044385D">
                <w:rPr>
                  <w:color w:val="auto"/>
                  <w:sz w:val="22"/>
                  <w:szCs w:val="22"/>
                </w:rPr>
                <w:t>SalesOrderHeader</w:t>
              </w:r>
              <w:proofErr w:type="spellEnd"/>
            </w:hyperlink>
          </w:p>
        </w:tc>
      </w:tr>
    </w:tbl>
    <w:p w:rsidR="0044385D" w:rsidRPr="0044385D" w:rsidRDefault="0044385D" w:rsidP="00F36B78">
      <w:pPr>
        <w:pStyle w:val="NormalWeb"/>
        <w:spacing w:line="252" w:lineRule="atLeast"/>
        <w:rPr>
          <w:sz w:val="22"/>
          <w:szCs w:val="22"/>
        </w:rPr>
      </w:pPr>
    </w:p>
    <w:p w:rsidR="00192730" w:rsidRDefault="00192730" w:rsidP="00192730">
      <w:pPr>
        <w:pStyle w:val="Ttulo1"/>
        <w:numPr>
          <w:ilvl w:val="0"/>
          <w:numId w:val="0"/>
        </w:numPr>
        <w:rPr>
          <w:rFonts w:ascii="Times New Roman" w:hAnsi="Times New Roman" w:cs="Times New Roman"/>
          <w:b w:val="0"/>
          <w:color w:val="984806" w:themeColor="accent6" w:themeShade="80"/>
          <w:szCs w:val="28"/>
        </w:rPr>
      </w:pPr>
      <w:r>
        <w:rPr>
          <w:rFonts w:ascii="Times New Roman" w:hAnsi="Times New Roman" w:cs="Times New Roman"/>
          <w:b w:val="0"/>
          <w:color w:val="984806" w:themeColor="accent6" w:themeShade="80"/>
          <w:szCs w:val="28"/>
        </w:rPr>
        <w:t>CONCLUSIONES</w:t>
      </w:r>
    </w:p>
    <w:p w:rsidR="00192730" w:rsidRDefault="00192730" w:rsidP="00192730">
      <w:pPr>
        <w:pStyle w:val="Prrafodelista"/>
        <w:numPr>
          <w:ilvl w:val="0"/>
          <w:numId w:val="29"/>
        </w:numPr>
      </w:pPr>
      <w:r>
        <w:t>Se realiza la instalación completa del SQL Server 2012, tomando todas las características de la versión Developer.</w:t>
      </w:r>
    </w:p>
    <w:p w:rsidR="00192730" w:rsidRDefault="00192730" w:rsidP="00192730">
      <w:pPr>
        <w:pStyle w:val="Prrafodelista"/>
      </w:pPr>
    </w:p>
    <w:p w:rsidR="00192730" w:rsidRPr="00192730" w:rsidRDefault="00192730" w:rsidP="00192730">
      <w:pPr>
        <w:pStyle w:val="Prrafodelista"/>
        <w:numPr>
          <w:ilvl w:val="0"/>
          <w:numId w:val="29"/>
        </w:numPr>
      </w:pPr>
      <w:r>
        <w:t>Se agrega la base de datos de ejemplo AdventureWorks al gestor de base de datos.</w:t>
      </w:r>
    </w:p>
    <w:p w:rsidR="00192730" w:rsidRDefault="00192730" w:rsidP="00192730">
      <w:pPr>
        <w:pStyle w:val="Ttulo1"/>
        <w:numPr>
          <w:ilvl w:val="0"/>
          <w:numId w:val="0"/>
        </w:numPr>
        <w:rPr>
          <w:rFonts w:ascii="Times New Roman" w:hAnsi="Times New Roman" w:cs="Times New Roman"/>
          <w:b w:val="0"/>
          <w:color w:val="984806" w:themeColor="accent6" w:themeShade="80"/>
          <w:szCs w:val="28"/>
        </w:rPr>
      </w:pPr>
      <w:r>
        <w:rPr>
          <w:rFonts w:ascii="Times New Roman" w:hAnsi="Times New Roman" w:cs="Times New Roman"/>
          <w:b w:val="0"/>
          <w:color w:val="984806" w:themeColor="accent6" w:themeShade="80"/>
          <w:szCs w:val="28"/>
        </w:rPr>
        <w:t>RECOMENDACION</w:t>
      </w:r>
    </w:p>
    <w:p w:rsidR="00192730" w:rsidRPr="00192730" w:rsidRDefault="00192730" w:rsidP="00192730">
      <w:pPr>
        <w:pStyle w:val="Prrafodelista"/>
        <w:numPr>
          <w:ilvl w:val="0"/>
          <w:numId w:val="30"/>
        </w:numPr>
      </w:pPr>
      <w:r>
        <w:t>Utilizar un CD para la instalación de SQL Server 2012, con la ayuda de un serial para instalar la versión Developer.</w:t>
      </w:r>
    </w:p>
    <w:p w:rsidR="003E1C61" w:rsidRPr="007327F3" w:rsidRDefault="003E1C61" w:rsidP="00F36B78">
      <w:pPr>
        <w:pStyle w:val="NormalWeb"/>
        <w:spacing w:line="252" w:lineRule="atLeast"/>
      </w:pPr>
    </w:p>
    <w:sectPr w:rsidR="003E1C61" w:rsidRPr="007327F3" w:rsidSect="007327F3">
      <w:headerReference w:type="default" r:id="rId50"/>
      <w:footerReference w:type="default" r:id="rId51"/>
      <w:pgSz w:w="11906" w:h="16838" w:code="9"/>
      <w:pgMar w:top="1213" w:right="1134" w:bottom="1418" w:left="1418" w:header="709" w:footer="958" w:gutter="284"/>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D8B" w:rsidRDefault="000D0D8B">
      <w:r>
        <w:separator/>
      </w:r>
    </w:p>
  </w:endnote>
  <w:endnote w:type="continuationSeparator" w:id="0">
    <w:p w:rsidR="000D0D8B" w:rsidRDefault="000D0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n-ea">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3737" w:rsidRPr="00C16FA9" w:rsidRDefault="001B3737" w:rsidP="00D679E3">
    <w:pPr>
      <w:pStyle w:val="Piedepgina"/>
      <w:pBdr>
        <w:top w:val="double" w:sz="4" w:space="1" w:color="C0C0C0"/>
      </w:pBdr>
      <w:tabs>
        <w:tab w:val="clear" w:pos="4252"/>
        <w:tab w:val="clear" w:pos="8504"/>
        <w:tab w:val="center" w:pos="4800"/>
        <w:tab w:val="right" w:pos="9360"/>
      </w:tabs>
      <w:rPr>
        <w:rFonts w:ascii="Book Antiqua" w:hAnsi="Book Antiqua"/>
        <w:sz w:val="16"/>
        <w:szCs w:val="16"/>
        <w:lang w:val="pt-BR"/>
      </w:rPr>
    </w:pPr>
    <w:r w:rsidRPr="00C16FA9">
      <w:rPr>
        <w:rFonts w:ascii="Book Antiqua" w:hAnsi="Book Antiqua"/>
        <w:sz w:val="16"/>
        <w:szCs w:val="16"/>
        <w:lang w:val="pt-BR"/>
      </w:rPr>
      <w:tab/>
    </w:r>
    <w:r w:rsidRPr="00C16FA9">
      <w:rPr>
        <w:rFonts w:ascii="Book Antiqua" w:hAnsi="Book Antiqua"/>
        <w:sz w:val="16"/>
        <w:szCs w:val="16"/>
        <w:lang w:val="pt-BR"/>
      </w:rPr>
      <w:tab/>
    </w:r>
    <w:r w:rsidR="0012607E" w:rsidRPr="00D679E3">
      <w:rPr>
        <w:rStyle w:val="Nmerodepgina"/>
        <w:rFonts w:ascii="Book Antiqua" w:hAnsi="Book Antiqua"/>
        <w:sz w:val="16"/>
        <w:szCs w:val="16"/>
      </w:rPr>
      <w:fldChar w:fldCharType="begin"/>
    </w:r>
    <w:r w:rsidRPr="00C16FA9">
      <w:rPr>
        <w:rStyle w:val="Nmerodepgina"/>
        <w:rFonts w:ascii="Book Antiqua" w:hAnsi="Book Antiqua"/>
        <w:sz w:val="16"/>
        <w:szCs w:val="16"/>
        <w:lang w:val="pt-BR"/>
      </w:rPr>
      <w:instrText xml:space="preserve"> PAGE </w:instrText>
    </w:r>
    <w:r w:rsidR="0012607E" w:rsidRPr="00D679E3">
      <w:rPr>
        <w:rStyle w:val="Nmerodepgina"/>
        <w:rFonts w:ascii="Book Antiqua" w:hAnsi="Book Antiqua"/>
        <w:sz w:val="16"/>
        <w:szCs w:val="16"/>
      </w:rPr>
      <w:fldChar w:fldCharType="separate"/>
    </w:r>
    <w:r w:rsidR="008C31A4">
      <w:rPr>
        <w:rStyle w:val="Nmerodepgina"/>
        <w:rFonts w:ascii="Book Antiqua" w:hAnsi="Book Antiqua"/>
        <w:noProof/>
        <w:sz w:val="16"/>
        <w:szCs w:val="16"/>
        <w:lang w:val="pt-BR"/>
      </w:rPr>
      <w:t>2</w:t>
    </w:r>
    <w:r w:rsidR="0012607E" w:rsidRPr="00D679E3">
      <w:rPr>
        <w:rStyle w:val="Nmerodepgina"/>
        <w:rFonts w:ascii="Book Antiqua" w:hAnsi="Book Antiqua"/>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D8B" w:rsidRDefault="000D0D8B">
      <w:r>
        <w:separator/>
      </w:r>
    </w:p>
  </w:footnote>
  <w:footnote w:type="continuationSeparator" w:id="0">
    <w:p w:rsidR="000D0D8B" w:rsidRDefault="000D0D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3737" w:rsidRPr="00D679E3" w:rsidRDefault="005530D3" w:rsidP="00D679E3">
    <w:pPr>
      <w:pStyle w:val="Encabezado"/>
      <w:pBdr>
        <w:bottom w:val="double" w:sz="4" w:space="1" w:color="C0C0C0"/>
      </w:pBdr>
      <w:tabs>
        <w:tab w:val="clear" w:pos="4252"/>
        <w:tab w:val="clear" w:pos="8504"/>
        <w:tab w:val="center" w:pos="4800"/>
        <w:tab w:val="right" w:pos="9360"/>
      </w:tabs>
      <w:rPr>
        <w:rFonts w:ascii="Book Antiqua" w:hAnsi="Book Antiqua"/>
        <w:sz w:val="16"/>
        <w:szCs w:val="16"/>
      </w:rPr>
    </w:pPr>
    <w:r w:rsidRPr="005530D3">
      <w:rPr>
        <w:rFonts w:ascii="Book Antiqua" w:hAnsi="Book Antiqua"/>
        <w:sz w:val="16"/>
        <w:szCs w:val="16"/>
      </w:rPr>
      <w:t>Análisis de Sistemas Informáticos</w:t>
    </w:r>
    <w:r w:rsidR="00CD6178">
      <w:rPr>
        <w:rFonts w:ascii="Book Antiqua" w:hAnsi="Book Antiqua"/>
        <w:sz w:val="16"/>
        <w:szCs w:val="16"/>
      </w:rPr>
      <w:t xml:space="preserve"> </w:t>
    </w:r>
    <w:r w:rsidR="001B3737" w:rsidRPr="00D679E3">
      <w:rPr>
        <w:rFonts w:ascii="Book Antiqua" w:hAnsi="Book Antiqua"/>
        <w:sz w:val="16"/>
        <w:szCs w:val="16"/>
      </w:rPr>
      <w:tab/>
    </w:r>
    <w:r w:rsidR="001B3737" w:rsidRPr="00D679E3">
      <w:rPr>
        <w:rFonts w:ascii="Book Antiqua" w:hAnsi="Book Antiqua"/>
        <w:sz w:val="16"/>
        <w:szCs w:val="16"/>
      </w:rPr>
      <w:tab/>
    </w:r>
    <w:r w:rsidR="007327F3">
      <w:rPr>
        <w:rFonts w:ascii="Book Antiqua" w:hAnsi="Book Antiqua"/>
        <w:sz w:val="16"/>
        <w:szCs w:val="16"/>
      </w:rPr>
      <w:t>Base de Datos 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84D72"/>
    <w:multiLevelType w:val="hybridMultilevel"/>
    <w:tmpl w:val="AC7A6176"/>
    <w:lvl w:ilvl="0" w:tplc="4D0C5AB4">
      <w:start w:val="1"/>
      <w:numFmt w:val="bullet"/>
      <w:lvlText w:val="•"/>
      <w:lvlJc w:val="left"/>
      <w:pPr>
        <w:tabs>
          <w:tab w:val="num" w:pos="3900"/>
        </w:tabs>
        <w:ind w:left="3900" w:hanging="360"/>
      </w:pPr>
      <w:rPr>
        <w:rFonts w:ascii="Arial" w:hAnsi="Arial" w:hint="default"/>
      </w:rPr>
    </w:lvl>
    <w:lvl w:ilvl="1" w:tplc="17BE1FE0" w:tentative="1">
      <w:start w:val="1"/>
      <w:numFmt w:val="bullet"/>
      <w:lvlText w:val="•"/>
      <w:lvlJc w:val="left"/>
      <w:pPr>
        <w:tabs>
          <w:tab w:val="num" w:pos="4620"/>
        </w:tabs>
        <w:ind w:left="4620" w:hanging="360"/>
      </w:pPr>
      <w:rPr>
        <w:rFonts w:ascii="Arial" w:hAnsi="Arial" w:hint="default"/>
      </w:rPr>
    </w:lvl>
    <w:lvl w:ilvl="2" w:tplc="525C1BFA" w:tentative="1">
      <w:start w:val="1"/>
      <w:numFmt w:val="bullet"/>
      <w:lvlText w:val="•"/>
      <w:lvlJc w:val="left"/>
      <w:pPr>
        <w:tabs>
          <w:tab w:val="num" w:pos="5340"/>
        </w:tabs>
        <w:ind w:left="5340" w:hanging="360"/>
      </w:pPr>
      <w:rPr>
        <w:rFonts w:ascii="Arial" w:hAnsi="Arial" w:hint="default"/>
      </w:rPr>
    </w:lvl>
    <w:lvl w:ilvl="3" w:tplc="B576FF40" w:tentative="1">
      <w:start w:val="1"/>
      <w:numFmt w:val="bullet"/>
      <w:lvlText w:val="•"/>
      <w:lvlJc w:val="left"/>
      <w:pPr>
        <w:tabs>
          <w:tab w:val="num" w:pos="6060"/>
        </w:tabs>
        <w:ind w:left="6060" w:hanging="360"/>
      </w:pPr>
      <w:rPr>
        <w:rFonts w:ascii="Arial" w:hAnsi="Arial" w:hint="default"/>
      </w:rPr>
    </w:lvl>
    <w:lvl w:ilvl="4" w:tplc="D212A4F4" w:tentative="1">
      <w:start w:val="1"/>
      <w:numFmt w:val="bullet"/>
      <w:lvlText w:val="•"/>
      <w:lvlJc w:val="left"/>
      <w:pPr>
        <w:tabs>
          <w:tab w:val="num" w:pos="6780"/>
        </w:tabs>
        <w:ind w:left="6780" w:hanging="360"/>
      </w:pPr>
      <w:rPr>
        <w:rFonts w:ascii="Arial" w:hAnsi="Arial" w:hint="default"/>
      </w:rPr>
    </w:lvl>
    <w:lvl w:ilvl="5" w:tplc="8DE6429A" w:tentative="1">
      <w:start w:val="1"/>
      <w:numFmt w:val="bullet"/>
      <w:lvlText w:val="•"/>
      <w:lvlJc w:val="left"/>
      <w:pPr>
        <w:tabs>
          <w:tab w:val="num" w:pos="7500"/>
        </w:tabs>
        <w:ind w:left="7500" w:hanging="360"/>
      </w:pPr>
      <w:rPr>
        <w:rFonts w:ascii="Arial" w:hAnsi="Arial" w:hint="default"/>
      </w:rPr>
    </w:lvl>
    <w:lvl w:ilvl="6" w:tplc="856AC218" w:tentative="1">
      <w:start w:val="1"/>
      <w:numFmt w:val="bullet"/>
      <w:lvlText w:val="•"/>
      <w:lvlJc w:val="left"/>
      <w:pPr>
        <w:tabs>
          <w:tab w:val="num" w:pos="8220"/>
        </w:tabs>
        <w:ind w:left="8220" w:hanging="360"/>
      </w:pPr>
      <w:rPr>
        <w:rFonts w:ascii="Arial" w:hAnsi="Arial" w:hint="default"/>
      </w:rPr>
    </w:lvl>
    <w:lvl w:ilvl="7" w:tplc="9CC82F3A" w:tentative="1">
      <w:start w:val="1"/>
      <w:numFmt w:val="bullet"/>
      <w:lvlText w:val="•"/>
      <w:lvlJc w:val="left"/>
      <w:pPr>
        <w:tabs>
          <w:tab w:val="num" w:pos="8940"/>
        </w:tabs>
        <w:ind w:left="8940" w:hanging="360"/>
      </w:pPr>
      <w:rPr>
        <w:rFonts w:ascii="Arial" w:hAnsi="Arial" w:hint="default"/>
      </w:rPr>
    </w:lvl>
    <w:lvl w:ilvl="8" w:tplc="4BF20A7C" w:tentative="1">
      <w:start w:val="1"/>
      <w:numFmt w:val="bullet"/>
      <w:lvlText w:val="•"/>
      <w:lvlJc w:val="left"/>
      <w:pPr>
        <w:tabs>
          <w:tab w:val="num" w:pos="9660"/>
        </w:tabs>
        <w:ind w:left="9660" w:hanging="360"/>
      </w:pPr>
      <w:rPr>
        <w:rFonts w:ascii="Arial" w:hAnsi="Arial" w:hint="default"/>
      </w:rPr>
    </w:lvl>
  </w:abstractNum>
  <w:abstractNum w:abstractNumId="1" w15:restartNumberingAfterBreak="0">
    <w:nsid w:val="075045E9"/>
    <w:multiLevelType w:val="hybridMultilevel"/>
    <w:tmpl w:val="8E920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06656"/>
    <w:multiLevelType w:val="hybridMultilevel"/>
    <w:tmpl w:val="7C2C2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04627C"/>
    <w:multiLevelType w:val="hybridMultilevel"/>
    <w:tmpl w:val="17FA51DC"/>
    <w:lvl w:ilvl="0" w:tplc="1EB8DC2C">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35050"/>
    <w:multiLevelType w:val="hybridMultilevel"/>
    <w:tmpl w:val="C7C20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C460C0"/>
    <w:multiLevelType w:val="hybridMultilevel"/>
    <w:tmpl w:val="C3DC4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6528DC"/>
    <w:multiLevelType w:val="hybridMultilevel"/>
    <w:tmpl w:val="739212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1A14D27"/>
    <w:multiLevelType w:val="hybridMultilevel"/>
    <w:tmpl w:val="415E09DC"/>
    <w:lvl w:ilvl="0" w:tplc="0C0A0001">
      <w:start w:val="1"/>
      <w:numFmt w:val="bullet"/>
      <w:lvlText w:val=""/>
      <w:lvlJc w:val="left"/>
      <w:pPr>
        <w:tabs>
          <w:tab w:val="num" w:pos="3120"/>
        </w:tabs>
        <w:ind w:left="3120" w:hanging="360"/>
      </w:pPr>
      <w:rPr>
        <w:rFonts w:ascii="Symbol" w:hAnsi="Symbol" w:hint="default"/>
      </w:rPr>
    </w:lvl>
    <w:lvl w:ilvl="1" w:tplc="0C0A0003" w:tentative="1">
      <w:start w:val="1"/>
      <w:numFmt w:val="bullet"/>
      <w:lvlText w:val="o"/>
      <w:lvlJc w:val="left"/>
      <w:pPr>
        <w:tabs>
          <w:tab w:val="num" w:pos="3840"/>
        </w:tabs>
        <w:ind w:left="3840" w:hanging="360"/>
      </w:pPr>
      <w:rPr>
        <w:rFonts w:ascii="Courier New" w:hAnsi="Courier New" w:cs="Courier New" w:hint="default"/>
      </w:rPr>
    </w:lvl>
    <w:lvl w:ilvl="2" w:tplc="0C0A0005" w:tentative="1">
      <w:start w:val="1"/>
      <w:numFmt w:val="bullet"/>
      <w:lvlText w:val=""/>
      <w:lvlJc w:val="left"/>
      <w:pPr>
        <w:tabs>
          <w:tab w:val="num" w:pos="4560"/>
        </w:tabs>
        <w:ind w:left="4560" w:hanging="360"/>
      </w:pPr>
      <w:rPr>
        <w:rFonts w:ascii="Wingdings" w:hAnsi="Wingdings" w:hint="default"/>
      </w:rPr>
    </w:lvl>
    <w:lvl w:ilvl="3" w:tplc="0C0A0001" w:tentative="1">
      <w:start w:val="1"/>
      <w:numFmt w:val="bullet"/>
      <w:lvlText w:val=""/>
      <w:lvlJc w:val="left"/>
      <w:pPr>
        <w:tabs>
          <w:tab w:val="num" w:pos="5280"/>
        </w:tabs>
        <w:ind w:left="5280" w:hanging="360"/>
      </w:pPr>
      <w:rPr>
        <w:rFonts w:ascii="Symbol" w:hAnsi="Symbol" w:hint="default"/>
      </w:rPr>
    </w:lvl>
    <w:lvl w:ilvl="4" w:tplc="0C0A0003" w:tentative="1">
      <w:start w:val="1"/>
      <w:numFmt w:val="bullet"/>
      <w:lvlText w:val="o"/>
      <w:lvlJc w:val="left"/>
      <w:pPr>
        <w:tabs>
          <w:tab w:val="num" w:pos="6000"/>
        </w:tabs>
        <w:ind w:left="6000" w:hanging="360"/>
      </w:pPr>
      <w:rPr>
        <w:rFonts w:ascii="Courier New" w:hAnsi="Courier New" w:cs="Courier New" w:hint="default"/>
      </w:rPr>
    </w:lvl>
    <w:lvl w:ilvl="5" w:tplc="0C0A0005" w:tentative="1">
      <w:start w:val="1"/>
      <w:numFmt w:val="bullet"/>
      <w:lvlText w:val=""/>
      <w:lvlJc w:val="left"/>
      <w:pPr>
        <w:tabs>
          <w:tab w:val="num" w:pos="6720"/>
        </w:tabs>
        <w:ind w:left="6720" w:hanging="360"/>
      </w:pPr>
      <w:rPr>
        <w:rFonts w:ascii="Wingdings" w:hAnsi="Wingdings" w:hint="default"/>
      </w:rPr>
    </w:lvl>
    <w:lvl w:ilvl="6" w:tplc="0C0A0001" w:tentative="1">
      <w:start w:val="1"/>
      <w:numFmt w:val="bullet"/>
      <w:lvlText w:val=""/>
      <w:lvlJc w:val="left"/>
      <w:pPr>
        <w:tabs>
          <w:tab w:val="num" w:pos="7440"/>
        </w:tabs>
        <w:ind w:left="7440" w:hanging="360"/>
      </w:pPr>
      <w:rPr>
        <w:rFonts w:ascii="Symbol" w:hAnsi="Symbol" w:hint="default"/>
      </w:rPr>
    </w:lvl>
    <w:lvl w:ilvl="7" w:tplc="0C0A0003" w:tentative="1">
      <w:start w:val="1"/>
      <w:numFmt w:val="bullet"/>
      <w:lvlText w:val="o"/>
      <w:lvlJc w:val="left"/>
      <w:pPr>
        <w:tabs>
          <w:tab w:val="num" w:pos="8160"/>
        </w:tabs>
        <w:ind w:left="8160" w:hanging="360"/>
      </w:pPr>
      <w:rPr>
        <w:rFonts w:ascii="Courier New" w:hAnsi="Courier New" w:cs="Courier New" w:hint="default"/>
      </w:rPr>
    </w:lvl>
    <w:lvl w:ilvl="8" w:tplc="0C0A0005" w:tentative="1">
      <w:start w:val="1"/>
      <w:numFmt w:val="bullet"/>
      <w:lvlText w:val=""/>
      <w:lvlJc w:val="left"/>
      <w:pPr>
        <w:tabs>
          <w:tab w:val="num" w:pos="8880"/>
        </w:tabs>
        <w:ind w:left="8880" w:hanging="360"/>
      </w:pPr>
      <w:rPr>
        <w:rFonts w:ascii="Wingdings" w:hAnsi="Wingdings" w:hint="default"/>
      </w:rPr>
    </w:lvl>
  </w:abstractNum>
  <w:abstractNum w:abstractNumId="8" w15:restartNumberingAfterBreak="0">
    <w:nsid w:val="22EE3B45"/>
    <w:multiLevelType w:val="multilevel"/>
    <w:tmpl w:val="CA0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94F11"/>
    <w:multiLevelType w:val="hybridMultilevel"/>
    <w:tmpl w:val="57DE6AF8"/>
    <w:lvl w:ilvl="0" w:tplc="C9BE0446">
      <w:start w:val="1"/>
      <w:numFmt w:val="bullet"/>
      <w:lvlText w:val="•"/>
      <w:lvlJc w:val="left"/>
      <w:pPr>
        <w:tabs>
          <w:tab w:val="num" w:pos="720"/>
        </w:tabs>
        <w:ind w:left="720" w:hanging="360"/>
      </w:pPr>
      <w:rPr>
        <w:rFonts w:ascii="Georgia" w:hAnsi="Georgia" w:hint="default"/>
      </w:rPr>
    </w:lvl>
    <w:lvl w:ilvl="1" w:tplc="5D980C30">
      <w:start w:val="702"/>
      <w:numFmt w:val="bullet"/>
      <w:lvlText w:val="▫"/>
      <w:lvlJc w:val="left"/>
      <w:pPr>
        <w:tabs>
          <w:tab w:val="num" w:pos="1440"/>
        </w:tabs>
        <w:ind w:left="1440" w:hanging="360"/>
      </w:pPr>
      <w:rPr>
        <w:rFonts w:ascii="Georgia" w:hAnsi="Georgia" w:hint="default"/>
      </w:rPr>
    </w:lvl>
    <w:lvl w:ilvl="2" w:tplc="D8E8B71C" w:tentative="1">
      <w:start w:val="1"/>
      <w:numFmt w:val="bullet"/>
      <w:lvlText w:val="•"/>
      <w:lvlJc w:val="left"/>
      <w:pPr>
        <w:tabs>
          <w:tab w:val="num" w:pos="2160"/>
        </w:tabs>
        <w:ind w:left="2160" w:hanging="360"/>
      </w:pPr>
      <w:rPr>
        <w:rFonts w:ascii="Georgia" w:hAnsi="Georgia" w:hint="default"/>
      </w:rPr>
    </w:lvl>
    <w:lvl w:ilvl="3" w:tplc="2DA8E148" w:tentative="1">
      <w:start w:val="1"/>
      <w:numFmt w:val="bullet"/>
      <w:lvlText w:val="•"/>
      <w:lvlJc w:val="left"/>
      <w:pPr>
        <w:tabs>
          <w:tab w:val="num" w:pos="2880"/>
        </w:tabs>
        <w:ind w:left="2880" w:hanging="360"/>
      </w:pPr>
      <w:rPr>
        <w:rFonts w:ascii="Georgia" w:hAnsi="Georgia" w:hint="default"/>
      </w:rPr>
    </w:lvl>
    <w:lvl w:ilvl="4" w:tplc="362458B0" w:tentative="1">
      <w:start w:val="1"/>
      <w:numFmt w:val="bullet"/>
      <w:lvlText w:val="•"/>
      <w:lvlJc w:val="left"/>
      <w:pPr>
        <w:tabs>
          <w:tab w:val="num" w:pos="3600"/>
        </w:tabs>
        <w:ind w:left="3600" w:hanging="360"/>
      </w:pPr>
      <w:rPr>
        <w:rFonts w:ascii="Georgia" w:hAnsi="Georgia" w:hint="default"/>
      </w:rPr>
    </w:lvl>
    <w:lvl w:ilvl="5" w:tplc="F3F8244C" w:tentative="1">
      <w:start w:val="1"/>
      <w:numFmt w:val="bullet"/>
      <w:lvlText w:val="•"/>
      <w:lvlJc w:val="left"/>
      <w:pPr>
        <w:tabs>
          <w:tab w:val="num" w:pos="4320"/>
        </w:tabs>
        <w:ind w:left="4320" w:hanging="360"/>
      </w:pPr>
      <w:rPr>
        <w:rFonts w:ascii="Georgia" w:hAnsi="Georgia" w:hint="default"/>
      </w:rPr>
    </w:lvl>
    <w:lvl w:ilvl="6" w:tplc="DCB6C3B8" w:tentative="1">
      <w:start w:val="1"/>
      <w:numFmt w:val="bullet"/>
      <w:lvlText w:val="•"/>
      <w:lvlJc w:val="left"/>
      <w:pPr>
        <w:tabs>
          <w:tab w:val="num" w:pos="5040"/>
        </w:tabs>
        <w:ind w:left="5040" w:hanging="360"/>
      </w:pPr>
      <w:rPr>
        <w:rFonts w:ascii="Georgia" w:hAnsi="Georgia" w:hint="default"/>
      </w:rPr>
    </w:lvl>
    <w:lvl w:ilvl="7" w:tplc="1076CFD4" w:tentative="1">
      <w:start w:val="1"/>
      <w:numFmt w:val="bullet"/>
      <w:lvlText w:val="•"/>
      <w:lvlJc w:val="left"/>
      <w:pPr>
        <w:tabs>
          <w:tab w:val="num" w:pos="5760"/>
        </w:tabs>
        <w:ind w:left="5760" w:hanging="360"/>
      </w:pPr>
      <w:rPr>
        <w:rFonts w:ascii="Georgia" w:hAnsi="Georgia" w:hint="default"/>
      </w:rPr>
    </w:lvl>
    <w:lvl w:ilvl="8" w:tplc="8C04040E" w:tentative="1">
      <w:start w:val="1"/>
      <w:numFmt w:val="bullet"/>
      <w:lvlText w:val="•"/>
      <w:lvlJc w:val="left"/>
      <w:pPr>
        <w:tabs>
          <w:tab w:val="num" w:pos="6480"/>
        </w:tabs>
        <w:ind w:left="6480" w:hanging="360"/>
      </w:pPr>
      <w:rPr>
        <w:rFonts w:ascii="Georgia" w:hAnsi="Georgia" w:hint="default"/>
      </w:rPr>
    </w:lvl>
  </w:abstractNum>
  <w:abstractNum w:abstractNumId="10" w15:restartNumberingAfterBreak="0">
    <w:nsid w:val="2ADF61AF"/>
    <w:multiLevelType w:val="hybridMultilevel"/>
    <w:tmpl w:val="724A0F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B0D5D37"/>
    <w:multiLevelType w:val="multilevel"/>
    <w:tmpl w:val="CE122FE6"/>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Times New Roman" w:eastAsia="Times New Roman"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B9B2735"/>
    <w:multiLevelType w:val="hybridMultilevel"/>
    <w:tmpl w:val="8E608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1673F0"/>
    <w:multiLevelType w:val="hybridMultilevel"/>
    <w:tmpl w:val="0B46C0C4"/>
    <w:lvl w:ilvl="0" w:tplc="0C0A000D">
      <w:start w:val="1"/>
      <w:numFmt w:val="bullet"/>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EB63AE"/>
    <w:multiLevelType w:val="hybridMultilevel"/>
    <w:tmpl w:val="03787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9974B5"/>
    <w:multiLevelType w:val="hybridMultilevel"/>
    <w:tmpl w:val="24F06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BD2973"/>
    <w:multiLevelType w:val="hybridMultilevel"/>
    <w:tmpl w:val="B0E49910"/>
    <w:lvl w:ilvl="0" w:tplc="DA7A2046">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3F1246B8"/>
    <w:multiLevelType w:val="hybridMultilevel"/>
    <w:tmpl w:val="8318BE72"/>
    <w:lvl w:ilvl="0" w:tplc="D06431A2">
      <w:start w:val="1"/>
      <w:numFmt w:val="bullet"/>
      <w:lvlText w:val="•"/>
      <w:lvlJc w:val="left"/>
      <w:pPr>
        <w:tabs>
          <w:tab w:val="num" w:pos="720"/>
        </w:tabs>
        <w:ind w:left="720" w:hanging="360"/>
      </w:pPr>
      <w:rPr>
        <w:rFonts w:ascii="Georgia" w:hAnsi="Georgia" w:hint="default"/>
      </w:rPr>
    </w:lvl>
    <w:lvl w:ilvl="1" w:tplc="041AC2E6">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18" w15:restartNumberingAfterBreak="0">
    <w:nsid w:val="40E42423"/>
    <w:multiLevelType w:val="hybridMultilevel"/>
    <w:tmpl w:val="16F032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E216D8"/>
    <w:multiLevelType w:val="hybridMultilevel"/>
    <w:tmpl w:val="86528072"/>
    <w:lvl w:ilvl="0" w:tplc="FF260FEA">
      <w:start w:val="1"/>
      <w:numFmt w:val="decimal"/>
      <w:lvlText w:val="%1."/>
      <w:lvlJc w:val="left"/>
      <w:pPr>
        <w:ind w:left="360" w:hanging="360"/>
      </w:pPr>
      <w:rPr>
        <w:rFonts w:hint="default"/>
        <w:b w:val="0"/>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0" w15:restartNumberingAfterBreak="0">
    <w:nsid w:val="529C6099"/>
    <w:multiLevelType w:val="multilevel"/>
    <w:tmpl w:val="0D06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765225"/>
    <w:multiLevelType w:val="hybridMultilevel"/>
    <w:tmpl w:val="531E15C8"/>
    <w:lvl w:ilvl="0" w:tplc="0C0A0001">
      <w:start w:val="1"/>
      <w:numFmt w:val="bullet"/>
      <w:lvlText w:val=""/>
      <w:lvlJc w:val="left"/>
      <w:pPr>
        <w:tabs>
          <w:tab w:val="num" w:pos="2760"/>
        </w:tabs>
        <w:ind w:left="2760" w:hanging="360"/>
      </w:pPr>
      <w:rPr>
        <w:rFonts w:ascii="Symbol" w:hAnsi="Symbol" w:hint="default"/>
      </w:rPr>
    </w:lvl>
    <w:lvl w:ilvl="1" w:tplc="0C0A0003" w:tentative="1">
      <w:start w:val="1"/>
      <w:numFmt w:val="bullet"/>
      <w:lvlText w:val="o"/>
      <w:lvlJc w:val="left"/>
      <w:pPr>
        <w:tabs>
          <w:tab w:val="num" w:pos="3480"/>
        </w:tabs>
        <w:ind w:left="3480" w:hanging="360"/>
      </w:pPr>
      <w:rPr>
        <w:rFonts w:ascii="Courier New" w:hAnsi="Courier New" w:cs="Courier New" w:hint="default"/>
      </w:rPr>
    </w:lvl>
    <w:lvl w:ilvl="2" w:tplc="0C0A0005" w:tentative="1">
      <w:start w:val="1"/>
      <w:numFmt w:val="bullet"/>
      <w:lvlText w:val=""/>
      <w:lvlJc w:val="left"/>
      <w:pPr>
        <w:tabs>
          <w:tab w:val="num" w:pos="4200"/>
        </w:tabs>
        <w:ind w:left="4200" w:hanging="360"/>
      </w:pPr>
      <w:rPr>
        <w:rFonts w:ascii="Wingdings" w:hAnsi="Wingdings" w:hint="default"/>
      </w:rPr>
    </w:lvl>
    <w:lvl w:ilvl="3" w:tplc="0C0A0001" w:tentative="1">
      <w:start w:val="1"/>
      <w:numFmt w:val="bullet"/>
      <w:lvlText w:val=""/>
      <w:lvlJc w:val="left"/>
      <w:pPr>
        <w:tabs>
          <w:tab w:val="num" w:pos="4920"/>
        </w:tabs>
        <w:ind w:left="4920" w:hanging="360"/>
      </w:pPr>
      <w:rPr>
        <w:rFonts w:ascii="Symbol" w:hAnsi="Symbol" w:hint="default"/>
      </w:rPr>
    </w:lvl>
    <w:lvl w:ilvl="4" w:tplc="0C0A0003" w:tentative="1">
      <w:start w:val="1"/>
      <w:numFmt w:val="bullet"/>
      <w:lvlText w:val="o"/>
      <w:lvlJc w:val="left"/>
      <w:pPr>
        <w:tabs>
          <w:tab w:val="num" w:pos="5640"/>
        </w:tabs>
        <w:ind w:left="5640" w:hanging="360"/>
      </w:pPr>
      <w:rPr>
        <w:rFonts w:ascii="Courier New" w:hAnsi="Courier New" w:cs="Courier New" w:hint="default"/>
      </w:rPr>
    </w:lvl>
    <w:lvl w:ilvl="5" w:tplc="0C0A0005" w:tentative="1">
      <w:start w:val="1"/>
      <w:numFmt w:val="bullet"/>
      <w:lvlText w:val=""/>
      <w:lvlJc w:val="left"/>
      <w:pPr>
        <w:tabs>
          <w:tab w:val="num" w:pos="6360"/>
        </w:tabs>
        <w:ind w:left="6360" w:hanging="360"/>
      </w:pPr>
      <w:rPr>
        <w:rFonts w:ascii="Wingdings" w:hAnsi="Wingdings" w:hint="default"/>
      </w:rPr>
    </w:lvl>
    <w:lvl w:ilvl="6" w:tplc="0C0A0001" w:tentative="1">
      <w:start w:val="1"/>
      <w:numFmt w:val="bullet"/>
      <w:lvlText w:val=""/>
      <w:lvlJc w:val="left"/>
      <w:pPr>
        <w:tabs>
          <w:tab w:val="num" w:pos="7080"/>
        </w:tabs>
        <w:ind w:left="7080" w:hanging="360"/>
      </w:pPr>
      <w:rPr>
        <w:rFonts w:ascii="Symbol" w:hAnsi="Symbol" w:hint="default"/>
      </w:rPr>
    </w:lvl>
    <w:lvl w:ilvl="7" w:tplc="0C0A0003" w:tentative="1">
      <w:start w:val="1"/>
      <w:numFmt w:val="bullet"/>
      <w:lvlText w:val="o"/>
      <w:lvlJc w:val="left"/>
      <w:pPr>
        <w:tabs>
          <w:tab w:val="num" w:pos="7800"/>
        </w:tabs>
        <w:ind w:left="7800" w:hanging="360"/>
      </w:pPr>
      <w:rPr>
        <w:rFonts w:ascii="Courier New" w:hAnsi="Courier New" w:cs="Courier New" w:hint="default"/>
      </w:rPr>
    </w:lvl>
    <w:lvl w:ilvl="8" w:tplc="0C0A0005" w:tentative="1">
      <w:start w:val="1"/>
      <w:numFmt w:val="bullet"/>
      <w:lvlText w:val=""/>
      <w:lvlJc w:val="left"/>
      <w:pPr>
        <w:tabs>
          <w:tab w:val="num" w:pos="8520"/>
        </w:tabs>
        <w:ind w:left="8520" w:hanging="360"/>
      </w:pPr>
      <w:rPr>
        <w:rFonts w:ascii="Wingdings" w:hAnsi="Wingdings" w:hint="default"/>
      </w:rPr>
    </w:lvl>
  </w:abstractNum>
  <w:abstractNum w:abstractNumId="22" w15:restartNumberingAfterBreak="0">
    <w:nsid w:val="61E9790F"/>
    <w:multiLevelType w:val="hybridMultilevel"/>
    <w:tmpl w:val="8F9E1EAC"/>
    <w:lvl w:ilvl="0" w:tplc="D06431A2">
      <w:start w:val="1"/>
      <w:numFmt w:val="bullet"/>
      <w:lvlText w:val="•"/>
      <w:lvlJc w:val="left"/>
      <w:pPr>
        <w:tabs>
          <w:tab w:val="num" w:pos="720"/>
        </w:tabs>
        <w:ind w:left="720" w:hanging="360"/>
      </w:pPr>
      <w:rPr>
        <w:rFonts w:ascii="Georgia" w:hAnsi="Georgia" w:hint="default"/>
      </w:rPr>
    </w:lvl>
    <w:lvl w:ilvl="1" w:tplc="6EF08062">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23" w15:restartNumberingAfterBreak="0">
    <w:nsid w:val="67242BAB"/>
    <w:multiLevelType w:val="hybridMultilevel"/>
    <w:tmpl w:val="02F4C00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679D4573"/>
    <w:multiLevelType w:val="hybridMultilevel"/>
    <w:tmpl w:val="FE7801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2212630"/>
    <w:multiLevelType w:val="hybridMultilevel"/>
    <w:tmpl w:val="665C7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A6C51AE"/>
    <w:multiLevelType w:val="multilevel"/>
    <w:tmpl w:val="0C0A0025"/>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7" w15:restartNumberingAfterBreak="0">
    <w:nsid w:val="7E1B1F39"/>
    <w:multiLevelType w:val="hybridMultilevel"/>
    <w:tmpl w:val="8D102088"/>
    <w:lvl w:ilvl="0" w:tplc="BD9CA3A0">
      <w:start w:val="1"/>
      <w:numFmt w:val="bullet"/>
      <w:lvlText w:val="•"/>
      <w:lvlJc w:val="left"/>
      <w:pPr>
        <w:tabs>
          <w:tab w:val="num" w:pos="720"/>
        </w:tabs>
        <w:ind w:left="720" w:hanging="360"/>
      </w:pPr>
      <w:rPr>
        <w:rFonts w:ascii="Georgia" w:hAnsi="Georgia" w:hint="default"/>
      </w:rPr>
    </w:lvl>
    <w:lvl w:ilvl="1" w:tplc="D454240A">
      <w:start w:val="679"/>
      <w:numFmt w:val="bullet"/>
      <w:lvlText w:val="▫"/>
      <w:lvlJc w:val="left"/>
      <w:pPr>
        <w:tabs>
          <w:tab w:val="num" w:pos="1440"/>
        </w:tabs>
        <w:ind w:left="1440" w:hanging="360"/>
      </w:pPr>
      <w:rPr>
        <w:rFonts w:ascii="Georgia" w:hAnsi="Georgia" w:hint="default"/>
      </w:rPr>
    </w:lvl>
    <w:lvl w:ilvl="2" w:tplc="D9F66A7C">
      <w:start w:val="1"/>
      <w:numFmt w:val="bullet"/>
      <w:lvlText w:val="•"/>
      <w:lvlJc w:val="left"/>
      <w:pPr>
        <w:tabs>
          <w:tab w:val="num" w:pos="2160"/>
        </w:tabs>
        <w:ind w:left="2160" w:hanging="360"/>
      </w:pPr>
      <w:rPr>
        <w:rFonts w:ascii="Georgia" w:hAnsi="Georgia" w:hint="default"/>
      </w:rPr>
    </w:lvl>
    <w:lvl w:ilvl="3" w:tplc="770459B8" w:tentative="1">
      <w:start w:val="1"/>
      <w:numFmt w:val="bullet"/>
      <w:lvlText w:val="•"/>
      <w:lvlJc w:val="left"/>
      <w:pPr>
        <w:tabs>
          <w:tab w:val="num" w:pos="2880"/>
        </w:tabs>
        <w:ind w:left="2880" w:hanging="360"/>
      </w:pPr>
      <w:rPr>
        <w:rFonts w:ascii="Georgia" w:hAnsi="Georgia" w:hint="default"/>
      </w:rPr>
    </w:lvl>
    <w:lvl w:ilvl="4" w:tplc="556A44C0" w:tentative="1">
      <w:start w:val="1"/>
      <w:numFmt w:val="bullet"/>
      <w:lvlText w:val="•"/>
      <w:lvlJc w:val="left"/>
      <w:pPr>
        <w:tabs>
          <w:tab w:val="num" w:pos="3600"/>
        </w:tabs>
        <w:ind w:left="3600" w:hanging="360"/>
      </w:pPr>
      <w:rPr>
        <w:rFonts w:ascii="Georgia" w:hAnsi="Georgia" w:hint="default"/>
      </w:rPr>
    </w:lvl>
    <w:lvl w:ilvl="5" w:tplc="DE5064C2" w:tentative="1">
      <w:start w:val="1"/>
      <w:numFmt w:val="bullet"/>
      <w:lvlText w:val="•"/>
      <w:lvlJc w:val="left"/>
      <w:pPr>
        <w:tabs>
          <w:tab w:val="num" w:pos="4320"/>
        </w:tabs>
        <w:ind w:left="4320" w:hanging="360"/>
      </w:pPr>
      <w:rPr>
        <w:rFonts w:ascii="Georgia" w:hAnsi="Georgia" w:hint="default"/>
      </w:rPr>
    </w:lvl>
    <w:lvl w:ilvl="6" w:tplc="E7A2D864" w:tentative="1">
      <w:start w:val="1"/>
      <w:numFmt w:val="bullet"/>
      <w:lvlText w:val="•"/>
      <w:lvlJc w:val="left"/>
      <w:pPr>
        <w:tabs>
          <w:tab w:val="num" w:pos="5040"/>
        </w:tabs>
        <w:ind w:left="5040" w:hanging="360"/>
      </w:pPr>
      <w:rPr>
        <w:rFonts w:ascii="Georgia" w:hAnsi="Georgia" w:hint="default"/>
      </w:rPr>
    </w:lvl>
    <w:lvl w:ilvl="7" w:tplc="F3082944" w:tentative="1">
      <w:start w:val="1"/>
      <w:numFmt w:val="bullet"/>
      <w:lvlText w:val="•"/>
      <w:lvlJc w:val="left"/>
      <w:pPr>
        <w:tabs>
          <w:tab w:val="num" w:pos="5760"/>
        </w:tabs>
        <w:ind w:left="5760" w:hanging="360"/>
      </w:pPr>
      <w:rPr>
        <w:rFonts w:ascii="Georgia" w:hAnsi="Georgia" w:hint="default"/>
      </w:rPr>
    </w:lvl>
    <w:lvl w:ilvl="8" w:tplc="5BFC34D2" w:tentative="1">
      <w:start w:val="1"/>
      <w:numFmt w:val="bullet"/>
      <w:lvlText w:val="•"/>
      <w:lvlJc w:val="left"/>
      <w:pPr>
        <w:tabs>
          <w:tab w:val="num" w:pos="6480"/>
        </w:tabs>
        <w:ind w:left="6480" w:hanging="360"/>
      </w:pPr>
      <w:rPr>
        <w:rFonts w:ascii="Georgia" w:hAnsi="Georgia" w:hint="default"/>
      </w:rPr>
    </w:lvl>
  </w:abstractNum>
  <w:num w:numId="1">
    <w:abstractNumId w:val="7"/>
  </w:num>
  <w:num w:numId="2">
    <w:abstractNumId w:val="21"/>
  </w:num>
  <w:num w:numId="3">
    <w:abstractNumId w:val="26"/>
  </w:num>
  <w:num w:numId="4">
    <w:abstractNumId w:val="8"/>
  </w:num>
  <w:num w:numId="5">
    <w:abstractNumId w:val="18"/>
  </w:num>
  <w:num w:numId="6">
    <w:abstractNumId w:val="11"/>
  </w:num>
  <w:num w:numId="7">
    <w:abstractNumId w:val="14"/>
  </w:num>
  <w:num w:numId="8">
    <w:abstractNumId w:val="24"/>
  </w:num>
  <w:num w:numId="9">
    <w:abstractNumId w:val="4"/>
  </w:num>
  <w:num w:numId="10">
    <w:abstractNumId w:val="5"/>
  </w:num>
  <w:num w:numId="11">
    <w:abstractNumId w:val="23"/>
  </w:num>
  <w:num w:numId="12">
    <w:abstractNumId w:val="3"/>
  </w:num>
  <w:num w:numId="13">
    <w:abstractNumId w:val="0"/>
  </w:num>
  <w:num w:numId="14">
    <w:abstractNumId w:val="13"/>
  </w:num>
  <w:num w:numId="15">
    <w:abstractNumId w:val="2"/>
  </w:num>
  <w:num w:numId="16">
    <w:abstractNumId w:val="25"/>
  </w:num>
  <w:num w:numId="17">
    <w:abstractNumId w:val="22"/>
  </w:num>
  <w:num w:numId="18">
    <w:abstractNumId w:val="27"/>
  </w:num>
  <w:num w:numId="19">
    <w:abstractNumId w:val="9"/>
  </w:num>
  <w:num w:numId="20">
    <w:abstractNumId w:val="17"/>
  </w:num>
  <w:num w:numId="21">
    <w:abstractNumId w:val="15"/>
  </w:num>
  <w:num w:numId="22">
    <w:abstractNumId w:val="6"/>
  </w:num>
  <w:num w:numId="23">
    <w:abstractNumId w:val="19"/>
  </w:num>
  <w:num w:numId="24">
    <w:abstractNumId w:val="26"/>
  </w:num>
  <w:num w:numId="25">
    <w:abstractNumId w:val="10"/>
  </w:num>
  <w:num w:numId="26">
    <w:abstractNumId w:val="20"/>
  </w:num>
  <w:num w:numId="27">
    <w:abstractNumId w:val="16"/>
  </w:num>
  <w:num w:numId="28">
    <w:abstractNumId w:val="26"/>
  </w:num>
  <w:num w:numId="29">
    <w:abstractNumId w:val="1"/>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s-ES" w:vendorID="64" w:dllVersion="131078" w:nlCheck="1" w:checkStyle="1"/>
  <w:activeWritingStyle w:appName="MSWord" w:lang="es-EC"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DB7"/>
    <w:rsid w:val="00012EE0"/>
    <w:rsid w:val="0003336D"/>
    <w:rsid w:val="00035406"/>
    <w:rsid w:val="000A2A19"/>
    <w:rsid w:val="000A2FA0"/>
    <w:rsid w:val="000C316A"/>
    <w:rsid w:val="000C785E"/>
    <w:rsid w:val="000D0D8B"/>
    <w:rsid w:val="001115F1"/>
    <w:rsid w:val="00113DFE"/>
    <w:rsid w:val="0012607E"/>
    <w:rsid w:val="001319AB"/>
    <w:rsid w:val="00131E47"/>
    <w:rsid w:val="0014081D"/>
    <w:rsid w:val="001579A2"/>
    <w:rsid w:val="00160C74"/>
    <w:rsid w:val="001745B3"/>
    <w:rsid w:val="001854CD"/>
    <w:rsid w:val="00187892"/>
    <w:rsid w:val="00192730"/>
    <w:rsid w:val="001B3737"/>
    <w:rsid w:val="001B51D4"/>
    <w:rsid w:val="001F51CF"/>
    <w:rsid w:val="00210CA4"/>
    <w:rsid w:val="00211281"/>
    <w:rsid w:val="002125DF"/>
    <w:rsid w:val="0022499D"/>
    <w:rsid w:val="00245BA9"/>
    <w:rsid w:val="00274423"/>
    <w:rsid w:val="00276669"/>
    <w:rsid w:val="00282133"/>
    <w:rsid w:val="002876DD"/>
    <w:rsid w:val="002A15D3"/>
    <w:rsid w:val="002D6127"/>
    <w:rsid w:val="002F0F01"/>
    <w:rsid w:val="00300477"/>
    <w:rsid w:val="003146D4"/>
    <w:rsid w:val="00317BE4"/>
    <w:rsid w:val="00324703"/>
    <w:rsid w:val="00336336"/>
    <w:rsid w:val="0034648E"/>
    <w:rsid w:val="00346C15"/>
    <w:rsid w:val="0038168E"/>
    <w:rsid w:val="00382B4A"/>
    <w:rsid w:val="0038789E"/>
    <w:rsid w:val="00393FE6"/>
    <w:rsid w:val="003A12FB"/>
    <w:rsid w:val="003B3520"/>
    <w:rsid w:val="003E1C61"/>
    <w:rsid w:val="00415966"/>
    <w:rsid w:val="0041655C"/>
    <w:rsid w:val="004179E3"/>
    <w:rsid w:val="00424F8C"/>
    <w:rsid w:val="0044385D"/>
    <w:rsid w:val="00447D72"/>
    <w:rsid w:val="004612AC"/>
    <w:rsid w:val="00474373"/>
    <w:rsid w:val="00495218"/>
    <w:rsid w:val="00497F85"/>
    <w:rsid w:val="004C2F99"/>
    <w:rsid w:val="004D54C3"/>
    <w:rsid w:val="004D6258"/>
    <w:rsid w:val="004E74A6"/>
    <w:rsid w:val="004E7BD9"/>
    <w:rsid w:val="00522EBF"/>
    <w:rsid w:val="005271BC"/>
    <w:rsid w:val="00530DFF"/>
    <w:rsid w:val="00547572"/>
    <w:rsid w:val="00552650"/>
    <w:rsid w:val="005530D3"/>
    <w:rsid w:val="005721ED"/>
    <w:rsid w:val="005751B6"/>
    <w:rsid w:val="005830FF"/>
    <w:rsid w:val="0058568F"/>
    <w:rsid w:val="00595DE8"/>
    <w:rsid w:val="005A6AF2"/>
    <w:rsid w:val="005C0C5F"/>
    <w:rsid w:val="005E0472"/>
    <w:rsid w:val="005E49C3"/>
    <w:rsid w:val="005F1C3E"/>
    <w:rsid w:val="00617AE7"/>
    <w:rsid w:val="00626244"/>
    <w:rsid w:val="00637DCE"/>
    <w:rsid w:val="00652F74"/>
    <w:rsid w:val="00673548"/>
    <w:rsid w:val="0068651B"/>
    <w:rsid w:val="00686B3D"/>
    <w:rsid w:val="006925C8"/>
    <w:rsid w:val="006B4991"/>
    <w:rsid w:val="006B7A92"/>
    <w:rsid w:val="00700F3E"/>
    <w:rsid w:val="0070731D"/>
    <w:rsid w:val="0073109B"/>
    <w:rsid w:val="007327F3"/>
    <w:rsid w:val="00734D69"/>
    <w:rsid w:val="00770E87"/>
    <w:rsid w:val="00797A80"/>
    <w:rsid w:val="007C0E08"/>
    <w:rsid w:val="007D2188"/>
    <w:rsid w:val="007D5A31"/>
    <w:rsid w:val="007F3353"/>
    <w:rsid w:val="00800201"/>
    <w:rsid w:val="00803661"/>
    <w:rsid w:val="00820193"/>
    <w:rsid w:val="00821F52"/>
    <w:rsid w:val="00824D11"/>
    <w:rsid w:val="008840B6"/>
    <w:rsid w:val="00885C01"/>
    <w:rsid w:val="008A6479"/>
    <w:rsid w:val="008B4D7D"/>
    <w:rsid w:val="008C31A4"/>
    <w:rsid w:val="0091121E"/>
    <w:rsid w:val="00912D38"/>
    <w:rsid w:val="009162A3"/>
    <w:rsid w:val="00933CB3"/>
    <w:rsid w:val="00943B3D"/>
    <w:rsid w:val="00944BC9"/>
    <w:rsid w:val="00972645"/>
    <w:rsid w:val="009865D2"/>
    <w:rsid w:val="009873EE"/>
    <w:rsid w:val="00995DE4"/>
    <w:rsid w:val="009C54AE"/>
    <w:rsid w:val="009D4CF6"/>
    <w:rsid w:val="009E3BAE"/>
    <w:rsid w:val="00A025E9"/>
    <w:rsid w:val="00A06ACB"/>
    <w:rsid w:val="00AB0CD0"/>
    <w:rsid w:val="00AF443C"/>
    <w:rsid w:val="00B14C1F"/>
    <w:rsid w:val="00B474D8"/>
    <w:rsid w:val="00B6108C"/>
    <w:rsid w:val="00B62E77"/>
    <w:rsid w:val="00B70EA0"/>
    <w:rsid w:val="00B76A95"/>
    <w:rsid w:val="00B93F9B"/>
    <w:rsid w:val="00B96750"/>
    <w:rsid w:val="00B970C5"/>
    <w:rsid w:val="00BA069D"/>
    <w:rsid w:val="00BC234F"/>
    <w:rsid w:val="00BD4BC8"/>
    <w:rsid w:val="00BD4D54"/>
    <w:rsid w:val="00BD5517"/>
    <w:rsid w:val="00BE32EC"/>
    <w:rsid w:val="00BE3479"/>
    <w:rsid w:val="00C16FA9"/>
    <w:rsid w:val="00C31B27"/>
    <w:rsid w:val="00C40EB4"/>
    <w:rsid w:val="00C42336"/>
    <w:rsid w:val="00C566EF"/>
    <w:rsid w:val="00CA7037"/>
    <w:rsid w:val="00CD6178"/>
    <w:rsid w:val="00CE175E"/>
    <w:rsid w:val="00CF47B6"/>
    <w:rsid w:val="00CF5416"/>
    <w:rsid w:val="00D15F72"/>
    <w:rsid w:val="00D17678"/>
    <w:rsid w:val="00D2289B"/>
    <w:rsid w:val="00D24434"/>
    <w:rsid w:val="00D27C7E"/>
    <w:rsid w:val="00D30096"/>
    <w:rsid w:val="00D30B8E"/>
    <w:rsid w:val="00D32DEC"/>
    <w:rsid w:val="00D369FD"/>
    <w:rsid w:val="00D36DB7"/>
    <w:rsid w:val="00D45375"/>
    <w:rsid w:val="00D679E3"/>
    <w:rsid w:val="00DA38AD"/>
    <w:rsid w:val="00DA5165"/>
    <w:rsid w:val="00DB4047"/>
    <w:rsid w:val="00DD3952"/>
    <w:rsid w:val="00DE30D0"/>
    <w:rsid w:val="00DF2B25"/>
    <w:rsid w:val="00DF69C6"/>
    <w:rsid w:val="00DF7DA1"/>
    <w:rsid w:val="00E23DAE"/>
    <w:rsid w:val="00E2487D"/>
    <w:rsid w:val="00E47820"/>
    <w:rsid w:val="00E52ACF"/>
    <w:rsid w:val="00E57AF0"/>
    <w:rsid w:val="00E61FCF"/>
    <w:rsid w:val="00E95E71"/>
    <w:rsid w:val="00E96B98"/>
    <w:rsid w:val="00EB59CC"/>
    <w:rsid w:val="00EC7C11"/>
    <w:rsid w:val="00EE14E4"/>
    <w:rsid w:val="00EF70E6"/>
    <w:rsid w:val="00F020C7"/>
    <w:rsid w:val="00F177B9"/>
    <w:rsid w:val="00F215DA"/>
    <w:rsid w:val="00F21898"/>
    <w:rsid w:val="00F321B4"/>
    <w:rsid w:val="00F32BFD"/>
    <w:rsid w:val="00F36B78"/>
    <w:rsid w:val="00F74E13"/>
    <w:rsid w:val="00F770C8"/>
    <w:rsid w:val="00FA7C11"/>
    <w:rsid w:val="00FC67AC"/>
    <w:rsid w:val="00FF316B"/>
    <w:rsid w:val="00FF5E6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5:docId w15:val="{620097C9-DE19-4048-A8EB-66DE6163C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7C11"/>
    <w:rPr>
      <w:sz w:val="24"/>
      <w:szCs w:val="24"/>
    </w:rPr>
  </w:style>
  <w:style w:type="paragraph" w:styleId="Ttulo1">
    <w:name w:val="heading 1"/>
    <w:basedOn w:val="Normal"/>
    <w:next w:val="Normal"/>
    <w:link w:val="Ttulo1Car"/>
    <w:uiPriority w:val="9"/>
    <w:qFormat/>
    <w:rsid w:val="00012EE0"/>
    <w:pPr>
      <w:keepNext/>
      <w:numPr>
        <w:numId w:val="3"/>
      </w:numPr>
      <w:spacing w:before="240" w:after="60"/>
      <w:outlineLvl w:val="0"/>
    </w:pPr>
    <w:rPr>
      <w:rFonts w:ascii="Arial" w:hAnsi="Arial" w:cs="Arial"/>
      <w:b/>
      <w:bCs/>
      <w:kern w:val="32"/>
      <w:sz w:val="32"/>
      <w:szCs w:val="32"/>
    </w:rPr>
  </w:style>
  <w:style w:type="paragraph" w:styleId="Ttulo2">
    <w:name w:val="heading 2"/>
    <w:basedOn w:val="Normal"/>
    <w:next w:val="Normal"/>
    <w:qFormat/>
    <w:rsid w:val="00012EE0"/>
    <w:pPr>
      <w:keepNext/>
      <w:numPr>
        <w:ilvl w:val="1"/>
        <w:numId w:val="3"/>
      </w:numPr>
      <w:spacing w:before="240" w:after="60"/>
      <w:outlineLvl w:val="1"/>
    </w:pPr>
    <w:rPr>
      <w:rFonts w:ascii="Arial" w:hAnsi="Arial" w:cs="Arial"/>
      <w:b/>
      <w:bCs/>
      <w:i/>
      <w:iCs/>
      <w:sz w:val="28"/>
      <w:szCs w:val="28"/>
    </w:rPr>
  </w:style>
  <w:style w:type="paragraph" w:styleId="Ttulo3">
    <w:name w:val="heading 3"/>
    <w:basedOn w:val="Normal"/>
    <w:next w:val="Normal"/>
    <w:qFormat/>
    <w:rsid w:val="00012EE0"/>
    <w:pPr>
      <w:keepNext/>
      <w:numPr>
        <w:ilvl w:val="2"/>
        <w:numId w:val="3"/>
      </w:numPr>
      <w:spacing w:before="240" w:after="60"/>
      <w:outlineLvl w:val="2"/>
    </w:pPr>
    <w:rPr>
      <w:rFonts w:ascii="Arial" w:hAnsi="Arial" w:cs="Arial"/>
      <w:b/>
      <w:bCs/>
      <w:sz w:val="26"/>
      <w:szCs w:val="26"/>
    </w:rPr>
  </w:style>
  <w:style w:type="paragraph" w:styleId="Ttulo4">
    <w:name w:val="heading 4"/>
    <w:basedOn w:val="Normal"/>
    <w:next w:val="Normal"/>
    <w:qFormat/>
    <w:rsid w:val="00012EE0"/>
    <w:pPr>
      <w:keepNext/>
      <w:numPr>
        <w:ilvl w:val="3"/>
        <w:numId w:val="3"/>
      </w:numPr>
      <w:spacing w:before="240" w:after="60"/>
      <w:outlineLvl w:val="3"/>
    </w:pPr>
    <w:rPr>
      <w:b/>
      <w:bCs/>
      <w:sz w:val="28"/>
      <w:szCs w:val="28"/>
    </w:rPr>
  </w:style>
  <w:style w:type="paragraph" w:styleId="Ttulo5">
    <w:name w:val="heading 5"/>
    <w:basedOn w:val="Normal"/>
    <w:next w:val="Normal"/>
    <w:qFormat/>
    <w:rsid w:val="00012EE0"/>
    <w:pPr>
      <w:numPr>
        <w:ilvl w:val="4"/>
        <w:numId w:val="3"/>
      </w:numPr>
      <w:spacing w:before="240" w:after="60"/>
      <w:outlineLvl w:val="4"/>
    </w:pPr>
    <w:rPr>
      <w:b/>
      <w:bCs/>
      <w:i/>
      <w:iCs/>
      <w:sz w:val="26"/>
      <w:szCs w:val="26"/>
    </w:rPr>
  </w:style>
  <w:style w:type="paragraph" w:styleId="Ttulo6">
    <w:name w:val="heading 6"/>
    <w:basedOn w:val="Normal"/>
    <w:next w:val="Normal"/>
    <w:qFormat/>
    <w:rsid w:val="00012EE0"/>
    <w:pPr>
      <w:numPr>
        <w:ilvl w:val="5"/>
        <w:numId w:val="3"/>
      </w:numPr>
      <w:spacing w:before="240" w:after="60"/>
      <w:outlineLvl w:val="5"/>
    </w:pPr>
    <w:rPr>
      <w:b/>
      <w:bCs/>
      <w:sz w:val="22"/>
      <w:szCs w:val="22"/>
    </w:rPr>
  </w:style>
  <w:style w:type="paragraph" w:styleId="Ttulo7">
    <w:name w:val="heading 7"/>
    <w:basedOn w:val="Normal"/>
    <w:next w:val="Normal"/>
    <w:qFormat/>
    <w:rsid w:val="00012EE0"/>
    <w:pPr>
      <w:numPr>
        <w:ilvl w:val="6"/>
        <w:numId w:val="3"/>
      </w:numPr>
      <w:spacing w:before="240" w:after="60"/>
      <w:outlineLvl w:val="6"/>
    </w:pPr>
  </w:style>
  <w:style w:type="paragraph" w:styleId="Ttulo8">
    <w:name w:val="heading 8"/>
    <w:basedOn w:val="Normal"/>
    <w:next w:val="Normal"/>
    <w:qFormat/>
    <w:rsid w:val="00012EE0"/>
    <w:pPr>
      <w:numPr>
        <w:ilvl w:val="7"/>
        <w:numId w:val="3"/>
      </w:numPr>
      <w:spacing w:before="240" w:after="60"/>
      <w:outlineLvl w:val="7"/>
    </w:pPr>
    <w:rPr>
      <w:i/>
      <w:iCs/>
    </w:rPr>
  </w:style>
  <w:style w:type="paragraph" w:styleId="Ttulo9">
    <w:name w:val="heading 9"/>
    <w:basedOn w:val="Normal"/>
    <w:next w:val="Normal"/>
    <w:qFormat/>
    <w:rsid w:val="00012EE0"/>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36D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EB59CC"/>
    <w:pPr>
      <w:tabs>
        <w:tab w:val="center" w:pos="4252"/>
        <w:tab w:val="right" w:pos="8504"/>
      </w:tabs>
    </w:pPr>
  </w:style>
  <w:style w:type="paragraph" w:styleId="Piedepgina">
    <w:name w:val="footer"/>
    <w:basedOn w:val="Normal"/>
    <w:rsid w:val="00EB59CC"/>
    <w:pPr>
      <w:tabs>
        <w:tab w:val="center" w:pos="4252"/>
        <w:tab w:val="right" w:pos="8504"/>
      </w:tabs>
    </w:pPr>
  </w:style>
  <w:style w:type="character" w:styleId="Nmerodepgina">
    <w:name w:val="page number"/>
    <w:basedOn w:val="Fuentedeprrafopredeter"/>
    <w:rsid w:val="00D679E3"/>
  </w:style>
  <w:style w:type="paragraph" w:styleId="NormalWeb">
    <w:name w:val="Normal (Web)"/>
    <w:basedOn w:val="Normal"/>
    <w:uiPriority w:val="99"/>
    <w:unhideWhenUsed/>
    <w:rsid w:val="00393FE6"/>
    <w:pPr>
      <w:spacing w:before="100" w:beforeAutospacing="1" w:after="100" w:afterAutospacing="1"/>
    </w:pPr>
  </w:style>
  <w:style w:type="paragraph" w:styleId="Prrafodelista">
    <w:name w:val="List Paragraph"/>
    <w:basedOn w:val="Normal"/>
    <w:uiPriority w:val="34"/>
    <w:qFormat/>
    <w:rsid w:val="00797A80"/>
    <w:pPr>
      <w:ind w:left="720"/>
      <w:contextualSpacing/>
    </w:pPr>
  </w:style>
  <w:style w:type="character" w:styleId="Hipervnculo">
    <w:name w:val="Hyperlink"/>
    <w:basedOn w:val="Fuentedeprrafopredeter"/>
    <w:uiPriority w:val="99"/>
    <w:rsid w:val="00700F3E"/>
    <w:rPr>
      <w:color w:val="0000FF" w:themeColor="hyperlink"/>
      <w:u w:val="single"/>
    </w:rPr>
  </w:style>
  <w:style w:type="character" w:styleId="Hipervnculovisitado">
    <w:name w:val="FollowedHyperlink"/>
    <w:basedOn w:val="Fuentedeprrafopredeter"/>
    <w:rsid w:val="00BD4D54"/>
    <w:rPr>
      <w:color w:val="800080" w:themeColor="followedHyperlink"/>
      <w:u w:val="single"/>
    </w:rPr>
  </w:style>
  <w:style w:type="paragraph" w:styleId="Textodeglobo">
    <w:name w:val="Balloon Text"/>
    <w:basedOn w:val="Normal"/>
    <w:link w:val="TextodegloboCar"/>
    <w:rsid w:val="002A15D3"/>
    <w:rPr>
      <w:rFonts w:ascii="Tahoma" w:hAnsi="Tahoma" w:cs="Tahoma"/>
      <w:sz w:val="16"/>
      <w:szCs w:val="16"/>
    </w:rPr>
  </w:style>
  <w:style w:type="character" w:customStyle="1" w:styleId="TextodegloboCar">
    <w:name w:val="Texto de globo Car"/>
    <w:basedOn w:val="Fuentedeprrafopredeter"/>
    <w:link w:val="Textodeglobo"/>
    <w:rsid w:val="002A15D3"/>
    <w:rPr>
      <w:rFonts w:ascii="Tahoma" w:hAnsi="Tahoma" w:cs="Tahoma"/>
      <w:sz w:val="16"/>
      <w:szCs w:val="16"/>
    </w:rPr>
  </w:style>
  <w:style w:type="character" w:customStyle="1" w:styleId="Ttulo1Car">
    <w:name w:val="Título 1 Car"/>
    <w:basedOn w:val="Fuentedeprrafopredeter"/>
    <w:link w:val="Ttulo1"/>
    <w:uiPriority w:val="9"/>
    <w:rsid w:val="0038168E"/>
    <w:rPr>
      <w:rFonts w:ascii="Arial" w:hAnsi="Arial" w:cs="Arial"/>
      <w:b/>
      <w:bCs/>
      <w:kern w:val="32"/>
      <w:sz w:val="32"/>
      <w:szCs w:val="32"/>
    </w:rPr>
  </w:style>
  <w:style w:type="paragraph" w:styleId="Bibliografa">
    <w:name w:val="Bibliography"/>
    <w:basedOn w:val="Normal"/>
    <w:next w:val="Normal"/>
    <w:uiPriority w:val="37"/>
    <w:unhideWhenUsed/>
    <w:rsid w:val="0038168E"/>
  </w:style>
  <w:style w:type="paragraph" w:styleId="Textoindependiente">
    <w:name w:val="Body Text"/>
    <w:basedOn w:val="Normal"/>
    <w:link w:val="TextoindependienteCar"/>
    <w:uiPriority w:val="99"/>
    <w:unhideWhenUsed/>
    <w:rsid w:val="007327F3"/>
    <w:pPr>
      <w:spacing w:after="120" w:line="256" w:lineRule="auto"/>
    </w:pPr>
    <w:rPr>
      <w:rFonts w:asciiTheme="minorHAnsi" w:eastAsiaTheme="minorHAnsi" w:hAnsiTheme="minorHAnsi" w:cstheme="minorBidi"/>
      <w:sz w:val="22"/>
      <w:szCs w:val="22"/>
      <w:lang w:eastAsia="en-US"/>
    </w:rPr>
  </w:style>
  <w:style w:type="character" w:customStyle="1" w:styleId="TextoindependienteCar">
    <w:name w:val="Texto independiente Car"/>
    <w:basedOn w:val="Fuentedeprrafopredeter"/>
    <w:link w:val="Textoindependiente"/>
    <w:uiPriority w:val="99"/>
    <w:rsid w:val="007327F3"/>
    <w:rPr>
      <w:rFonts w:asciiTheme="minorHAnsi" w:eastAsiaTheme="minorHAnsi" w:hAnsiTheme="minorHAnsi" w:cstheme="minorBidi"/>
      <w:sz w:val="22"/>
      <w:szCs w:val="22"/>
      <w:lang w:eastAsia="en-US"/>
    </w:rPr>
  </w:style>
  <w:style w:type="character" w:styleId="Textoennegrita">
    <w:name w:val="Strong"/>
    <w:basedOn w:val="Fuentedeprrafopredeter"/>
    <w:uiPriority w:val="22"/>
    <w:qFormat/>
    <w:rsid w:val="001745B3"/>
    <w:rPr>
      <w:b/>
      <w:bCs/>
    </w:rPr>
  </w:style>
  <w:style w:type="character" w:customStyle="1" w:styleId="apple-converted-space">
    <w:name w:val="apple-converted-space"/>
    <w:basedOn w:val="Fuentedeprrafopredeter"/>
    <w:rsid w:val="00800201"/>
  </w:style>
  <w:style w:type="table" w:customStyle="1" w:styleId="Tabladecuadrcula3-nfasis41">
    <w:name w:val="Tabla de cuadrícula 3 - Énfasis 41"/>
    <w:basedOn w:val="Tablanormal"/>
    <w:uiPriority w:val="48"/>
    <w:rsid w:val="0044385D"/>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decuadrcula6concolores-nfasis11">
    <w:name w:val="Tabla de cuadrícula 6 con colores - Énfasis 11"/>
    <w:basedOn w:val="Tablanormal"/>
    <w:uiPriority w:val="51"/>
    <w:rsid w:val="0044385D"/>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horttext">
    <w:name w:val="short_text"/>
    <w:basedOn w:val="Fuentedeprrafopredeter"/>
    <w:rsid w:val="00415966"/>
  </w:style>
  <w:style w:type="character" w:customStyle="1" w:styleId="hps">
    <w:name w:val="hps"/>
    <w:basedOn w:val="Fuentedeprrafopredeter"/>
    <w:rsid w:val="004159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98924">
      <w:bodyDiv w:val="1"/>
      <w:marLeft w:val="0"/>
      <w:marRight w:val="0"/>
      <w:marTop w:val="0"/>
      <w:marBottom w:val="0"/>
      <w:divBdr>
        <w:top w:val="none" w:sz="0" w:space="0" w:color="auto"/>
        <w:left w:val="none" w:sz="0" w:space="0" w:color="auto"/>
        <w:bottom w:val="none" w:sz="0" w:space="0" w:color="auto"/>
        <w:right w:val="none" w:sz="0" w:space="0" w:color="auto"/>
      </w:divBdr>
    </w:div>
    <w:div w:id="138227493">
      <w:bodyDiv w:val="1"/>
      <w:marLeft w:val="0"/>
      <w:marRight w:val="0"/>
      <w:marTop w:val="0"/>
      <w:marBottom w:val="0"/>
      <w:divBdr>
        <w:top w:val="none" w:sz="0" w:space="0" w:color="auto"/>
        <w:left w:val="none" w:sz="0" w:space="0" w:color="auto"/>
        <w:bottom w:val="none" w:sz="0" w:space="0" w:color="auto"/>
        <w:right w:val="none" w:sz="0" w:space="0" w:color="auto"/>
      </w:divBdr>
      <w:divsChild>
        <w:div w:id="601033704">
          <w:marLeft w:val="0"/>
          <w:marRight w:val="0"/>
          <w:marTop w:val="0"/>
          <w:marBottom w:val="0"/>
          <w:divBdr>
            <w:top w:val="none" w:sz="0" w:space="0" w:color="auto"/>
            <w:left w:val="none" w:sz="0" w:space="0" w:color="auto"/>
            <w:bottom w:val="none" w:sz="0" w:space="0" w:color="auto"/>
            <w:right w:val="none" w:sz="0" w:space="0" w:color="auto"/>
          </w:divBdr>
        </w:div>
        <w:div w:id="1277911347">
          <w:marLeft w:val="0"/>
          <w:marRight w:val="0"/>
          <w:marTop w:val="0"/>
          <w:marBottom w:val="0"/>
          <w:divBdr>
            <w:top w:val="none" w:sz="0" w:space="0" w:color="auto"/>
            <w:left w:val="none" w:sz="0" w:space="0" w:color="auto"/>
            <w:bottom w:val="none" w:sz="0" w:space="0" w:color="auto"/>
            <w:right w:val="none" w:sz="0" w:space="0" w:color="auto"/>
          </w:divBdr>
        </w:div>
        <w:div w:id="2056465424">
          <w:marLeft w:val="0"/>
          <w:marRight w:val="0"/>
          <w:marTop w:val="0"/>
          <w:marBottom w:val="0"/>
          <w:divBdr>
            <w:top w:val="none" w:sz="0" w:space="0" w:color="auto"/>
            <w:left w:val="none" w:sz="0" w:space="0" w:color="auto"/>
            <w:bottom w:val="none" w:sz="0" w:space="0" w:color="auto"/>
            <w:right w:val="none" w:sz="0" w:space="0" w:color="auto"/>
          </w:divBdr>
        </w:div>
      </w:divsChild>
    </w:div>
    <w:div w:id="288826496">
      <w:bodyDiv w:val="1"/>
      <w:marLeft w:val="0"/>
      <w:marRight w:val="0"/>
      <w:marTop w:val="0"/>
      <w:marBottom w:val="0"/>
      <w:divBdr>
        <w:top w:val="none" w:sz="0" w:space="0" w:color="auto"/>
        <w:left w:val="none" w:sz="0" w:space="0" w:color="auto"/>
        <w:bottom w:val="none" w:sz="0" w:space="0" w:color="auto"/>
        <w:right w:val="none" w:sz="0" w:space="0" w:color="auto"/>
      </w:divBdr>
    </w:div>
    <w:div w:id="384186527">
      <w:bodyDiv w:val="1"/>
      <w:marLeft w:val="0"/>
      <w:marRight w:val="0"/>
      <w:marTop w:val="0"/>
      <w:marBottom w:val="0"/>
      <w:divBdr>
        <w:top w:val="none" w:sz="0" w:space="0" w:color="auto"/>
        <w:left w:val="none" w:sz="0" w:space="0" w:color="auto"/>
        <w:bottom w:val="none" w:sz="0" w:space="0" w:color="auto"/>
        <w:right w:val="none" w:sz="0" w:space="0" w:color="auto"/>
      </w:divBdr>
    </w:div>
    <w:div w:id="440150428">
      <w:bodyDiv w:val="1"/>
      <w:marLeft w:val="0"/>
      <w:marRight w:val="0"/>
      <w:marTop w:val="0"/>
      <w:marBottom w:val="0"/>
      <w:divBdr>
        <w:top w:val="none" w:sz="0" w:space="0" w:color="auto"/>
        <w:left w:val="none" w:sz="0" w:space="0" w:color="auto"/>
        <w:bottom w:val="none" w:sz="0" w:space="0" w:color="auto"/>
        <w:right w:val="none" w:sz="0" w:space="0" w:color="auto"/>
      </w:divBdr>
    </w:div>
    <w:div w:id="507183629">
      <w:bodyDiv w:val="1"/>
      <w:marLeft w:val="0"/>
      <w:marRight w:val="0"/>
      <w:marTop w:val="0"/>
      <w:marBottom w:val="0"/>
      <w:divBdr>
        <w:top w:val="none" w:sz="0" w:space="0" w:color="auto"/>
        <w:left w:val="none" w:sz="0" w:space="0" w:color="auto"/>
        <w:bottom w:val="none" w:sz="0" w:space="0" w:color="auto"/>
        <w:right w:val="none" w:sz="0" w:space="0" w:color="auto"/>
      </w:divBdr>
    </w:div>
    <w:div w:id="591161257">
      <w:bodyDiv w:val="1"/>
      <w:marLeft w:val="0"/>
      <w:marRight w:val="0"/>
      <w:marTop w:val="0"/>
      <w:marBottom w:val="0"/>
      <w:divBdr>
        <w:top w:val="none" w:sz="0" w:space="0" w:color="auto"/>
        <w:left w:val="none" w:sz="0" w:space="0" w:color="auto"/>
        <w:bottom w:val="none" w:sz="0" w:space="0" w:color="auto"/>
        <w:right w:val="none" w:sz="0" w:space="0" w:color="auto"/>
      </w:divBdr>
    </w:div>
    <w:div w:id="598103570">
      <w:bodyDiv w:val="1"/>
      <w:marLeft w:val="0"/>
      <w:marRight w:val="0"/>
      <w:marTop w:val="0"/>
      <w:marBottom w:val="0"/>
      <w:divBdr>
        <w:top w:val="none" w:sz="0" w:space="0" w:color="auto"/>
        <w:left w:val="none" w:sz="0" w:space="0" w:color="auto"/>
        <w:bottom w:val="none" w:sz="0" w:space="0" w:color="auto"/>
        <w:right w:val="none" w:sz="0" w:space="0" w:color="auto"/>
      </w:divBdr>
    </w:div>
    <w:div w:id="959651089">
      <w:bodyDiv w:val="1"/>
      <w:marLeft w:val="0"/>
      <w:marRight w:val="0"/>
      <w:marTop w:val="0"/>
      <w:marBottom w:val="0"/>
      <w:divBdr>
        <w:top w:val="none" w:sz="0" w:space="0" w:color="auto"/>
        <w:left w:val="none" w:sz="0" w:space="0" w:color="auto"/>
        <w:bottom w:val="none" w:sz="0" w:space="0" w:color="auto"/>
        <w:right w:val="none" w:sz="0" w:space="0" w:color="auto"/>
      </w:divBdr>
    </w:div>
    <w:div w:id="1009868874">
      <w:bodyDiv w:val="1"/>
      <w:marLeft w:val="0"/>
      <w:marRight w:val="0"/>
      <w:marTop w:val="0"/>
      <w:marBottom w:val="0"/>
      <w:divBdr>
        <w:top w:val="none" w:sz="0" w:space="0" w:color="auto"/>
        <w:left w:val="none" w:sz="0" w:space="0" w:color="auto"/>
        <w:bottom w:val="none" w:sz="0" w:space="0" w:color="auto"/>
        <w:right w:val="none" w:sz="0" w:space="0" w:color="auto"/>
      </w:divBdr>
    </w:div>
    <w:div w:id="1033387688">
      <w:bodyDiv w:val="1"/>
      <w:marLeft w:val="0"/>
      <w:marRight w:val="0"/>
      <w:marTop w:val="0"/>
      <w:marBottom w:val="0"/>
      <w:divBdr>
        <w:top w:val="none" w:sz="0" w:space="0" w:color="auto"/>
        <w:left w:val="none" w:sz="0" w:space="0" w:color="auto"/>
        <w:bottom w:val="none" w:sz="0" w:space="0" w:color="auto"/>
        <w:right w:val="none" w:sz="0" w:space="0" w:color="auto"/>
      </w:divBdr>
    </w:div>
    <w:div w:id="1162893453">
      <w:bodyDiv w:val="1"/>
      <w:marLeft w:val="0"/>
      <w:marRight w:val="0"/>
      <w:marTop w:val="0"/>
      <w:marBottom w:val="0"/>
      <w:divBdr>
        <w:top w:val="none" w:sz="0" w:space="0" w:color="auto"/>
        <w:left w:val="none" w:sz="0" w:space="0" w:color="auto"/>
        <w:bottom w:val="none" w:sz="0" w:space="0" w:color="auto"/>
        <w:right w:val="none" w:sz="0" w:space="0" w:color="auto"/>
      </w:divBdr>
    </w:div>
    <w:div w:id="1276979131">
      <w:bodyDiv w:val="1"/>
      <w:marLeft w:val="0"/>
      <w:marRight w:val="0"/>
      <w:marTop w:val="0"/>
      <w:marBottom w:val="0"/>
      <w:divBdr>
        <w:top w:val="none" w:sz="0" w:space="0" w:color="auto"/>
        <w:left w:val="none" w:sz="0" w:space="0" w:color="auto"/>
        <w:bottom w:val="none" w:sz="0" w:space="0" w:color="auto"/>
        <w:right w:val="none" w:sz="0" w:space="0" w:color="auto"/>
      </w:divBdr>
    </w:div>
    <w:div w:id="1358846371">
      <w:bodyDiv w:val="1"/>
      <w:marLeft w:val="0"/>
      <w:marRight w:val="0"/>
      <w:marTop w:val="0"/>
      <w:marBottom w:val="0"/>
      <w:divBdr>
        <w:top w:val="none" w:sz="0" w:space="0" w:color="auto"/>
        <w:left w:val="none" w:sz="0" w:space="0" w:color="auto"/>
        <w:bottom w:val="none" w:sz="0" w:space="0" w:color="auto"/>
        <w:right w:val="none" w:sz="0" w:space="0" w:color="auto"/>
      </w:divBdr>
    </w:div>
    <w:div w:id="1378313650">
      <w:bodyDiv w:val="1"/>
      <w:marLeft w:val="0"/>
      <w:marRight w:val="0"/>
      <w:marTop w:val="0"/>
      <w:marBottom w:val="0"/>
      <w:divBdr>
        <w:top w:val="none" w:sz="0" w:space="0" w:color="auto"/>
        <w:left w:val="none" w:sz="0" w:space="0" w:color="auto"/>
        <w:bottom w:val="none" w:sz="0" w:space="0" w:color="auto"/>
        <w:right w:val="none" w:sz="0" w:space="0" w:color="auto"/>
      </w:divBdr>
    </w:div>
    <w:div w:id="1398551799">
      <w:bodyDiv w:val="1"/>
      <w:marLeft w:val="0"/>
      <w:marRight w:val="0"/>
      <w:marTop w:val="0"/>
      <w:marBottom w:val="0"/>
      <w:divBdr>
        <w:top w:val="none" w:sz="0" w:space="0" w:color="auto"/>
        <w:left w:val="none" w:sz="0" w:space="0" w:color="auto"/>
        <w:bottom w:val="none" w:sz="0" w:space="0" w:color="auto"/>
        <w:right w:val="none" w:sz="0" w:space="0" w:color="auto"/>
      </w:divBdr>
    </w:div>
    <w:div w:id="1529759797">
      <w:bodyDiv w:val="1"/>
      <w:marLeft w:val="0"/>
      <w:marRight w:val="0"/>
      <w:marTop w:val="0"/>
      <w:marBottom w:val="0"/>
      <w:divBdr>
        <w:top w:val="none" w:sz="0" w:space="0" w:color="auto"/>
        <w:left w:val="none" w:sz="0" w:space="0" w:color="auto"/>
        <w:bottom w:val="none" w:sz="0" w:space="0" w:color="auto"/>
        <w:right w:val="none" w:sz="0" w:space="0" w:color="auto"/>
      </w:divBdr>
    </w:div>
    <w:div w:id="1639995403">
      <w:bodyDiv w:val="1"/>
      <w:marLeft w:val="0"/>
      <w:marRight w:val="0"/>
      <w:marTop w:val="0"/>
      <w:marBottom w:val="0"/>
      <w:divBdr>
        <w:top w:val="none" w:sz="0" w:space="0" w:color="auto"/>
        <w:left w:val="none" w:sz="0" w:space="0" w:color="auto"/>
        <w:bottom w:val="none" w:sz="0" w:space="0" w:color="auto"/>
        <w:right w:val="none" w:sz="0" w:space="0" w:color="auto"/>
      </w:divBdr>
    </w:div>
    <w:div w:id="1728067910">
      <w:bodyDiv w:val="1"/>
      <w:marLeft w:val="0"/>
      <w:marRight w:val="0"/>
      <w:marTop w:val="0"/>
      <w:marBottom w:val="0"/>
      <w:divBdr>
        <w:top w:val="none" w:sz="0" w:space="0" w:color="auto"/>
        <w:left w:val="none" w:sz="0" w:space="0" w:color="auto"/>
        <w:bottom w:val="none" w:sz="0" w:space="0" w:color="auto"/>
        <w:right w:val="none" w:sz="0" w:space="0" w:color="auto"/>
      </w:divBdr>
    </w:div>
    <w:div w:id="1749308846">
      <w:bodyDiv w:val="1"/>
      <w:marLeft w:val="0"/>
      <w:marRight w:val="0"/>
      <w:marTop w:val="0"/>
      <w:marBottom w:val="0"/>
      <w:divBdr>
        <w:top w:val="none" w:sz="0" w:space="0" w:color="auto"/>
        <w:left w:val="none" w:sz="0" w:space="0" w:color="auto"/>
        <w:bottom w:val="none" w:sz="0" w:space="0" w:color="auto"/>
        <w:right w:val="none" w:sz="0" w:space="0" w:color="auto"/>
      </w:divBdr>
    </w:div>
    <w:div w:id="1864325287">
      <w:bodyDiv w:val="1"/>
      <w:marLeft w:val="0"/>
      <w:marRight w:val="0"/>
      <w:marTop w:val="0"/>
      <w:marBottom w:val="0"/>
      <w:divBdr>
        <w:top w:val="none" w:sz="0" w:space="0" w:color="auto"/>
        <w:left w:val="none" w:sz="0" w:space="0" w:color="auto"/>
        <w:bottom w:val="none" w:sz="0" w:space="0" w:color="auto"/>
        <w:right w:val="none" w:sz="0" w:space="0" w:color="auto"/>
      </w:divBdr>
    </w:div>
    <w:div w:id="2028096189">
      <w:bodyDiv w:val="1"/>
      <w:marLeft w:val="0"/>
      <w:marRight w:val="0"/>
      <w:marTop w:val="0"/>
      <w:marBottom w:val="0"/>
      <w:divBdr>
        <w:top w:val="none" w:sz="0" w:space="0" w:color="auto"/>
        <w:left w:val="none" w:sz="0" w:space="0" w:color="auto"/>
        <w:bottom w:val="none" w:sz="0" w:space="0" w:color="auto"/>
        <w:right w:val="none" w:sz="0" w:space="0" w:color="auto"/>
      </w:divBdr>
    </w:div>
    <w:div w:id="2078673953">
      <w:bodyDiv w:val="1"/>
      <w:marLeft w:val="0"/>
      <w:marRight w:val="0"/>
      <w:marTop w:val="0"/>
      <w:marBottom w:val="0"/>
      <w:divBdr>
        <w:top w:val="none" w:sz="0" w:space="0" w:color="auto"/>
        <w:left w:val="none" w:sz="0" w:space="0" w:color="auto"/>
        <w:bottom w:val="none" w:sz="0" w:space="0" w:color="auto"/>
        <w:right w:val="none" w:sz="0" w:space="0" w:color="auto"/>
      </w:divBdr>
    </w:div>
    <w:div w:id="2105953685">
      <w:bodyDiv w:val="1"/>
      <w:marLeft w:val="0"/>
      <w:marRight w:val="0"/>
      <w:marTop w:val="0"/>
      <w:marBottom w:val="0"/>
      <w:divBdr>
        <w:top w:val="none" w:sz="0" w:space="0" w:color="auto"/>
        <w:left w:val="none" w:sz="0" w:space="0" w:color="auto"/>
        <w:bottom w:val="none" w:sz="0" w:space="0" w:color="auto"/>
        <w:right w:val="none" w:sz="0" w:space="0" w:color="auto"/>
      </w:divBdr>
    </w:div>
    <w:div w:id="214526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echnet.microsoft.com/es-es/library/ms124900(v=sql.100).asp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technet.microsoft.com/es-es/library/ms124719(v=sql.100).aspx" TargetMode="External"/><Relationship Id="rId47" Type="http://schemas.openxmlformats.org/officeDocument/2006/relationships/hyperlink" Target="https://technet.microsoft.com/es-es/library/ms124893(v=sql.100).aspx"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echnet.microsoft.com/es-es/library/ms124714(v=sql.100).aspx" TargetMode="External"/><Relationship Id="rId46" Type="http://schemas.openxmlformats.org/officeDocument/2006/relationships/hyperlink" Target="https://technet.microsoft.com/es-es/library/ms124653(v=sql.100).asp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echnet.microsoft.com/es-es/library/ms124597(v=sql.100).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echnet.microsoft.com/es-es/library/ms124543(v=sql.100).aspx" TargetMode="External"/><Relationship Id="rId40" Type="http://schemas.openxmlformats.org/officeDocument/2006/relationships/hyperlink" Target="https://technet.microsoft.com/es-es/library/ms124550(v=sql.100).aspx" TargetMode="External"/><Relationship Id="rId45" Type="http://schemas.openxmlformats.org/officeDocument/2006/relationships/hyperlink" Target="https://technet.microsoft.com/es-es/library/ms124469(v=sql.100).aspx"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echnet.microsoft.com/es-es/library/ms124432(v=sql.100).aspx" TargetMode="External"/><Relationship Id="rId49" Type="http://schemas.openxmlformats.org/officeDocument/2006/relationships/hyperlink" Target="https://technet.microsoft.com/es-es/library/ms124879(v=sql.100).asp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echnet.microsoft.com/es-es/library/ms124638(v=sql.100).asp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net.microsoft.com/es-es/library/ms124622(v=sql.100).aspx" TargetMode="External"/><Relationship Id="rId48" Type="http://schemas.openxmlformats.org/officeDocument/2006/relationships/hyperlink" Target="https://technet.microsoft.com/es-es/library/ms124498(v=sql.100).aspx"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MIN00</b:Tag>
    <b:SourceType>Report</b:SourceType>
    <b:Guid>{D229980C-AE0F-45EA-BF4B-3D7007803506}</b:Guid>
    <b:Year>2000</b:Year>
    <b:Author>
      <b:Author>
        <b:NameList>
          <b:Person>
            <b:Last>MINOLLI</b:Last>
            <b:Middle>Beatriz</b:Middle>
            <b:First>Cristina</b:First>
          </b:Person>
        </b:NameList>
      </b:Author>
    </b:Author>
    <b:Title>Empresas Resilientes</b:Title>
    <b:Institution>Universidad del CEMA</b:Institution>
    <b:City>Buenos Aires</b:City>
    <b:RefOrder>1</b:RefOrder>
  </b:Source>
  <b:Source>
    <b:Tag>ACU11</b:Tag>
    <b:SourceType>JournalArticle</b:SourceType>
    <b:Guid>{07C12FCC-28C9-4242-8D10-B344CC12BBA1}</b:Guid>
    <b:Title>LA RESILIENCIA EMPRESARIAL, sobreponiéndose eficazmente a las adversidades y el fracaso.</b:Title>
    <b:Year>2011</b:Year>
    <b:JournalName>Negocios Internacionales</b:JournalName>
    <b:Month>Marzo</b:Month>
    <b:Pages>1 - 3</b:Pages>
    <b:Volume>1</b:Volume>
    <b:Issue>2</b:Issue>
    <b:Author>
      <b:Author>
        <b:NameList>
          <b:Person>
            <b:Last>ACUÑA G.</b:Last>
            <b:Middle>Eduardo</b:Middle>
            <b:First>Rodrigo</b:First>
          </b:Person>
        </b:NameList>
      </b:Author>
    </b:Author>
    <b:RefOrder>2</b:RefOrder>
  </b:Source>
  <b:Source>
    <b:Tag>HER12</b:Tag>
    <b:SourceType>InternetSite</b:SourceType>
    <b:Guid>{822CD314-9D29-4F3B-865C-9E732C27100E}</b:Guid>
    <b:Year>2012</b:Year>
    <b:Month>septiembre</b:Month>
    <b:Author>
      <b:Author>
        <b:NameList>
          <b:Person>
            <b:Last>HERRERA Monterroso</b:Last>
            <b:First>Haroldo</b:First>
            <b:Middle>Eduardo</b:Middle>
          </b:Person>
        </b:NameList>
      </b:Author>
    </b:Author>
    <b:InternetSiteTitle>GestioPolis</b:InternetSiteTitle>
    <b:URL>http://goo.gl/JcqRY</b:URL>
    <b:RefOrder>3</b:RefOrder>
  </b:Source>
  <b:Source>
    <b:Tag>ATE02</b:Tag>
    <b:SourceType>InternetSite</b:SourceType>
    <b:Guid>{7D3438EB-CAEF-4D75-9C60-12922BD8C839}</b:Guid>
    <b:Author>
      <b:Author>
        <b:NameList>
          <b:Person>
            <b:Last>ATEHORT</b:Last>
            <b:First>Miguel</b:First>
          </b:Person>
        </b:NameList>
      </b:Author>
    </b:Author>
    <b:InternetSiteTitle>Universidad ICESI Estudios Gerenciales</b:InternetSiteTitle>
    <b:Year>2002</b:Year>
    <b:Month>marzo</b:Month>
    <b:URL>http://goo.gl/HbbfD</b:URL>
    <b:RefOrder>4</b:RefOrder>
  </b:Source>
  <b:Source>
    <b:Tag>VEG12</b:Tag>
    <b:SourceType>Report</b:SourceType>
    <b:Guid>{83F7D424-0F25-45DD-9D31-56B77ACBAE83}</b:Guid>
    <b:Title>Organizaciones Resilientes: Una Mirada hacia su Conformación</b:Title>
    <b:Year>2012</b:Year>
    <b:Author>
      <b:Author>
        <b:NameList>
          <b:Person>
            <b:Last>VEGA</b:Last>
            <b:First>Ricardo</b:First>
          </b:Person>
        </b:NameList>
      </b:Author>
    </b:Author>
    <b:Institution>Colegio Mayor de Nuestra Señora del Rosario</b:Institution>
    <b:City>Bogotá</b:City>
    <b:ThesisType>Trabajo de Grado</b:ThesisType>
    <b:RefOrder>5</b:RefOrder>
  </b:Source>
  <b:Source>
    <b:Tag>MED12</b:Tag>
    <b:SourceType>DocumentFromInternetSite</b:SourceType>
    <b:Guid>{1DF43A1A-14A5-4974-8816-F34F2A23499C}</b:Guid>
    <b:Author>
      <b:Author>
        <b:NameList>
          <b:Person>
            <b:Last>MEDINA Salgado</b:Last>
            <b:First>César</b:First>
          </b:Person>
        </b:NameList>
      </b:Author>
    </b:Author>
    <b:InternetSiteTitle>Departamento de Administración de la Universidad Autónoma Metropolitana Unidad Azcapotzalco</b:InternetSiteTitle>
    <b:Year>2012</b:Year>
    <b:Month>junio</b:Month>
    <b:URL>http://goo.gl/0fuQU</b:URL>
    <b:RefOrder>6</b:RefOrder>
  </b:Source>
</b:Sources>
</file>

<file path=customXml/itemProps1.xml><?xml version="1.0" encoding="utf-8"?>
<ds:datastoreItem xmlns:ds="http://schemas.openxmlformats.org/officeDocument/2006/customXml" ds:itemID="{E251DD80-1833-45F7-8160-83D4C8176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2061</Words>
  <Characters>13247</Characters>
  <Application>Microsoft Office Word</Application>
  <DocSecurity>0</DocSecurity>
  <Lines>110</Lines>
  <Paragraphs>30</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Personal</Company>
  <LinksUpToDate>false</LinksUpToDate>
  <CharactersWithSpaces>15278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Fredy Sanchez</cp:lastModifiedBy>
  <cp:revision>6</cp:revision>
  <cp:lastPrinted>2015-10-27T16:42:00Z</cp:lastPrinted>
  <dcterms:created xsi:type="dcterms:W3CDTF">2015-10-27T16:37:00Z</dcterms:created>
  <dcterms:modified xsi:type="dcterms:W3CDTF">2015-10-27T16:43:00Z</dcterms:modified>
</cp:coreProperties>
</file>